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A1" w:rsidRDefault="00D0211C">
      <w:pPr>
        <w:pStyle w:val="NormalWeb"/>
        <w:spacing w:beforeAutospacing="0" w:after="0" w:line="240" w:lineRule="auto"/>
        <w:jc w:val="center"/>
        <w:rPr>
          <w:b/>
          <w:bCs/>
          <w:sz w:val="22"/>
          <w:szCs w:val="22"/>
        </w:rPr>
      </w:pPr>
      <w:r>
        <w:rPr>
          <w:noProof/>
        </w:rPr>
        <mc:AlternateContent>
          <mc:Choice Requires="wps">
            <w:drawing>
              <wp:anchor distT="0" distB="0" distL="114300" distR="114300" simplePos="0" relativeHeight="3" behindDoc="0" locked="0" layoutInCell="1" allowOverlap="1" wp14:anchorId="4C806925">
                <wp:simplePos x="0" y="0"/>
                <wp:positionH relativeFrom="margin">
                  <wp:align>right</wp:align>
                </wp:positionH>
                <wp:positionV relativeFrom="paragraph">
                  <wp:posOffset>-163195</wp:posOffset>
                </wp:positionV>
                <wp:extent cx="6765290" cy="1210945"/>
                <wp:effectExtent l="0" t="0" r="19050" b="10795"/>
                <wp:wrapNone/>
                <wp:docPr id="1" name="Retângulo 1"/>
                <wp:cNvGraphicFramePr/>
                <a:graphic xmlns:a="http://schemas.openxmlformats.org/drawingml/2006/main">
                  <a:graphicData uri="http://schemas.microsoft.com/office/word/2010/wordprocessingShape">
                    <wps:wsp>
                      <wps:cNvSpPr/>
                      <wps:spPr>
                        <a:xfrm>
                          <a:off x="0" y="0"/>
                          <a:ext cx="6764760" cy="1210320"/>
                        </a:xfrm>
                        <a:prstGeom prst="rect">
                          <a:avLst/>
                        </a:prstGeom>
                        <a:noFill/>
                        <a:ln/>
                      </wps:spPr>
                      <wps:style>
                        <a:lnRef idx="1">
                          <a:schemeClr val="accent1"/>
                        </a:lnRef>
                        <a:fillRef idx="2">
                          <a:schemeClr val="accent1"/>
                        </a:fillRef>
                        <a:effectRef idx="1">
                          <a:schemeClr val="accent1"/>
                        </a:effectRef>
                        <a:fontRef idx="minor"/>
                      </wps:style>
                      <wps:bodyPr/>
                    </wps:wsp>
                  </a:graphicData>
                </a:graphic>
              </wp:anchor>
            </w:drawing>
          </mc:Choice>
          <mc:Fallback>
            <w:pict>
              <v:rect id="shape_0" ID="Retângulo 1" stroked="t" style="position:absolute;margin-left:-19.9pt;margin-top:-12.85pt;width:532.6pt;height:95.25pt;mso-position-horizontal:right;mso-position-horizontal-relative:margin" wp14:anchorId="4C806925">
                <w10:wrap type="none"/>
                <v:fill o:detectmouseclick="t" on="false"/>
                <v:stroke color="#5b9bd5" weight="6480" joinstyle="miter" endcap="flat"/>
              </v:rect>
            </w:pict>
          </mc:Fallback>
        </mc:AlternateContent>
      </w:r>
      <w:r>
        <w:rPr>
          <w:noProof/>
        </w:rPr>
        <w:drawing>
          <wp:anchor distT="0" distB="0" distL="114300" distR="120015" simplePos="0" relativeHeight="2" behindDoc="0" locked="0" layoutInCell="1" allowOverlap="1">
            <wp:simplePos x="0" y="0"/>
            <wp:positionH relativeFrom="margin">
              <wp:posOffset>5553075</wp:posOffset>
            </wp:positionH>
            <wp:positionV relativeFrom="paragraph">
              <wp:posOffset>-32385</wp:posOffset>
            </wp:positionV>
            <wp:extent cx="965835" cy="953770"/>
            <wp:effectExtent l="0" t="0" r="0" b="0"/>
            <wp:wrapNone/>
            <wp:docPr id="2" name="Imagem 1" descr="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ão da República.jpg"/>
                    <pic:cNvPicPr>
                      <a:picLocks noChangeAspect="1" noChangeArrowheads="1"/>
                    </pic:cNvPicPr>
                  </pic:nvPicPr>
                  <pic:blipFill>
                    <a:blip r:embed="rId8"/>
                    <a:stretch>
                      <a:fillRect/>
                    </a:stretch>
                  </pic:blipFill>
                  <pic:spPr bwMode="auto">
                    <a:xfrm>
                      <a:off x="0" y="0"/>
                      <a:ext cx="965835" cy="953770"/>
                    </a:xfrm>
                    <a:prstGeom prst="rect">
                      <a:avLst/>
                    </a:prstGeom>
                  </pic:spPr>
                </pic:pic>
              </a:graphicData>
            </a:graphic>
          </wp:anchor>
        </w:drawing>
      </w:r>
      <w:r>
        <w:rPr>
          <w:noProof/>
        </w:rPr>
        <w:drawing>
          <wp:anchor distT="0" distB="0" distL="114300" distR="117475" simplePos="0" relativeHeight="4" behindDoc="0" locked="0" layoutInCell="1" allowOverlap="1">
            <wp:simplePos x="0" y="0"/>
            <wp:positionH relativeFrom="column">
              <wp:posOffset>42545</wp:posOffset>
            </wp:positionH>
            <wp:positionV relativeFrom="paragraph">
              <wp:posOffset>-119380</wp:posOffset>
            </wp:positionV>
            <wp:extent cx="930275" cy="112712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9"/>
                    <a:stretch>
                      <a:fillRect/>
                    </a:stretch>
                  </pic:blipFill>
                  <pic:spPr bwMode="auto">
                    <a:xfrm>
                      <a:off x="0" y="0"/>
                      <a:ext cx="930275" cy="1127125"/>
                    </a:xfrm>
                    <a:prstGeom prst="rect">
                      <a:avLst/>
                    </a:prstGeom>
                  </pic:spPr>
                </pic:pic>
              </a:graphicData>
            </a:graphic>
          </wp:anchor>
        </w:drawing>
      </w:r>
      <w:r>
        <w:rPr>
          <w:b/>
          <w:bCs/>
          <w:sz w:val="22"/>
          <w:szCs w:val="22"/>
        </w:rPr>
        <w:t>SERVIÇO PÚBLICO FEDERAL</w:t>
      </w:r>
    </w:p>
    <w:p w:rsidR="00D230A1" w:rsidRDefault="00D0211C">
      <w:pPr>
        <w:pStyle w:val="NormalWeb"/>
        <w:spacing w:beforeAutospacing="0" w:after="0" w:line="240" w:lineRule="auto"/>
        <w:jc w:val="center"/>
      </w:pPr>
      <w:r>
        <w:t>MINISTÉRIO DA EDUCAÇÃO</w:t>
      </w:r>
    </w:p>
    <w:p w:rsidR="00D230A1" w:rsidRDefault="00D0211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SECRETARIA DE EDUCAÇÃO PROFISSIONAL E TECNOLÓGICA</w:t>
      </w:r>
    </w:p>
    <w:p w:rsidR="00D230A1" w:rsidRDefault="00D0211C">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INSTITUTO FEDERAL DE SERGIPE – IFS</w:t>
      </w:r>
    </w:p>
    <w:p w:rsidR="00D230A1" w:rsidRDefault="00D230A1">
      <w:pPr>
        <w:spacing w:after="0" w:line="240" w:lineRule="auto"/>
        <w:jc w:val="center"/>
        <w:rPr>
          <w:rFonts w:ascii="Times New Roman" w:eastAsia="Times New Roman" w:hAnsi="Times New Roman" w:cs="Times New Roman"/>
          <w:b/>
          <w:bCs/>
          <w:color w:val="000000"/>
          <w:lang w:eastAsia="pt-BR"/>
        </w:rPr>
      </w:pPr>
    </w:p>
    <w:p w:rsidR="00D230A1" w:rsidRDefault="00D230A1">
      <w:pPr>
        <w:spacing w:after="0" w:line="240" w:lineRule="auto"/>
        <w:jc w:val="center"/>
        <w:rPr>
          <w:rFonts w:ascii="Times New Roman" w:eastAsia="Times New Roman" w:hAnsi="Times New Roman" w:cs="Times New Roman"/>
          <w:b/>
          <w:bCs/>
          <w:color w:val="000000"/>
          <w:lang w:eastAsia="pt-BR"/>
        </w:rPr>
      </w:pPr>
    </w:p>
    <w:p w:rsidR="00D230A1" w:rsidRDefault="00D230A1">
      <w:pPr>
        <w:spacing w:after="0" w:line="240" w:lineRule="auto"/>
        <w:jc w:val="center"/>
        <w:rPr>
          <w:rFonts w:ascii="Times New Roman" w:eastAsia="Times New Roman" w:hAnsi="Times New Roman" w:cs="Times New Roman"/>
          <w:b/>
          <w:bCs/>
          <w:color w:val="000000"/>
          <w:lang w:eastAsia="pt-BR"/>
        </w:rPr>
      </w:pPr>
    </w:p>
    <w:p w:rsidR="00D230A1" w:rsidRDefault="00D0211C">
      <w:pPr>
        <w:spacing w:after="0" w:line="240" w:lineRule="auto"/>
        <w:jc w:val="center"/>
        <w:rPr>
          <w:rFonts w:ascii="Times New Roman" w:hAnsi="Times New Roman" w:cs="Times New Roman"/>
        </w:rPr>
      </w:pPr>
      <w:r>
        <w:rPr>
          <w:rFonts w:ascii="Times New Roman" w:hAnsi="Times New Roman" w:cs="Times New Roman"/>
        </w:rPr>
        <w:t>MODELO AJUSTADO COM BASE NAS IN 05/2017/MPDG e IN 01/2018/MPDG)</w:t>
      </w:r>
    </w:p>
    <w:p w:rsidR="00D230A1" w:rsidRDefault="00D0211C">
      <w:pPr>
        <w:spacing w:after="0" w:line="240" w:lineRule="auto"/>
        <w:jc w:val="center"/>
        <w:rPr>
          <w:rFonts w:ascii="Times New Roman" w:hAnsi="Times New Roman" w:cs="Times New Roman"/>
          <w:b/>
        </w:rPr>
      </w:pPr>
      <w:r>
        <w:rPr>
          <w:rFonts w:ascii="Times New Roman" w:hAnsi="Times New Roman" w:cs="Times New Roman"/>
          <w:b/>
        </w:rPr>
        <w:t xml:space="preserve">DOCUMENTO DE FORMALIZAÇÃO DA DEMANDA (DFD) nº </w:t>
      </w:r>
      <w:r>
        <w:rPr>
          <w:rFonts w:ascii="Times New Roman" w:hAnsi="Times New Roman" w:cs="Times New Roman"/>
          <w:b/>
        </w:rPr>
        <w:t>_____/2018</w:t>
      </w:r>
    </w:p>
    <w:p w:rsidR="00D230A1" w:rsidRDefault="00D0211C">
      <w:pPr>
        <w:spacing w:after="0" w:line="240" w:lineRule="auto"/>
        <w:jc w:val="center"/>
        <w:rPr>
          <w:rFonts w:ascii="Times New Roman" w:hAnsi="Times New Roman" w:cs="Times New Roman"/>
          <w:b/>
        </w:rPr>
      </w:pPr>
      <w:r>
        <w:rPr>
          <w:rFonts w:ascii="Times New Roman" w:hAnsi="Times New Roman" w:cs="Times New Roman"/>
          <w:b/>
        </w:rPr>
        <w:t>SERVIÇO/OBRAS/SERVIÇOS DE ENGENHARIA</w:t>
      </w:r>
    </w:p>
    <w:p w:rsidR="00D230A1" w:rsidRDefault="00D0211C">
      <w:pPr>
        <w:shd w:val="clear" w:color="auto" w:fill="1F4E79" w:themeFill="accent1" w:themeFillShade="80"/>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INTRODUÇÃO</w:t>
      </w:r>
    </w:p>
    <w:p w:rsidR="00D230A1" w:rsidRDefault="00D0211C">
      <w:pPr>
        <w:rPr>
          <w:rFonts w:ascii="Times New Roman" w:hAnsi="Times New Roman" w:cs="Times New Roman"/>
          <w:w w:val="105"/>
          <w:sz w:val="20"/>
        </w:rPr>
      </w:pPr>
      <w:r>
        <w:rPr>
          <w:rFonts w:ascii="Times New Roman" w:hAnsi="Times New Roman" w:cs="Times New Roman"/>
          <w:sz w:val="20"/>
        </w:rPr>
        <w:t xml:space="preserve">Em conformidade com o art. </w:t>
      </w:r>
      <w:r>
        <w:rPr>
          <w:rFonts w:ascii="Times New Roman" w:hAnsi="Times New Roman" w:cs="Times New Roman"/>
          <w:w w:val="95"/>
          <w:sz w:val="20"/>
        </w:rPr>
        <w:t xml:space="preserve">21, inciso I, </w:t>
      </w:r>
      <w:r>
        <w:rPr>
          <w:rFonts w:ascii="Times New Roman" w:hAnsi="Times New Roman" w:cs="Times New Roman"/>
          <w:sz w:val="20"/>
        </w:rPr>
        <w:t xml:space="preserve">da Instrução Normativa n° 5, de </w:t>
      </w:r>
      <w:r>
        <w:rPr>
          <w:rFonts w:ascii="Times New Roman" w:hAnsi="Times New Roman" w:cs="Times New Roman"/>
          <w:w w:val="95"/>
          <w:sz w:val="20"/>
        </w:rPr>
        <w:t xml:space="preserve">25 </w:t>
      </w:r>
      <w:r>
        <w:rPr>
          <w:rFonts w:ascii="Times New Roman" w:hAnsi="Times New Roman" w:cs="Times New Roman"/>
          <w:sz w:val="20"/>
        </w:rPr>
        <w:t xml:space="preserve">de maio de 2017, emitida pela Secretaria de Gestão do Ministério do Planejamento, Desenvolvimento e Gestão (IN SG/MP  5/2017), a fase de Planejamento da Contratação terá início com </w:t>
      </w:r>
      <w:r>
        <w:rPr>
          <w:rFonts w:ascii="Times New Roman" w:hAnsi="Times New Roman" w:cs="Times New Roman"/>
          <w:w w:val="105"/>
          <w:sz w:val="20"/>
        </w:rPr>
        <w:t>o Documento de Formalização da Demanda, a cargo da área requisitante do ser</w:t>
      </w:r>
      <w:r>
        <w:rPr>
          <w:rFonts w:ascii="Times New Roman" w:hAnsi="Times New Roman" w:cs="Times New Roman"/>
          <w:w w:val="105"/>
          <w:sz w:val="20"/>
        </w:rPr>
        <w:t>viço.</w:t>
      </w:r>
    </w:p>
    <w:p w:rsidR="00D230A1" w:rsidRDefault="00D0211C">
      <w:pPr>
        <w:shd w:val="clear" w:color="auto" w:fill="1F4E79" w:themeFill="accent1" w:themeFillShade="80"/>
        <w:jc w:val="center"/>
      </w:pPr>
      <w:r>
        <w:rPr>
          <w:rFonts w:ascii="Times New Roman" w:hAnsi="Times New Roman" w:cs="Times New Roman"/>
          <w:b/>
          <w:color w:val="FFFFFF" w:themeColor="background1"/>
          <w:w w:val="105"/>
          <w:sz w:val="20"/>
        </w:rPr>
        <w:t>PREENCHIMENTO PELA ÁREA REQUISITANTE</w:t>
      </w:r>
      <w:r>
        <w:rPr>
          <w:rStyle w:val="ncoradanotaderodap"/>
          <w:rFonts w:ascii="Times New Roman" w:hAnsi="Times New Roman" w:cs="Times New Roman"/>
          <w:b/>
          <w:color w:val="FFFFFF" w:themeColor="background1"/>
          <w:w w:val="105"/>
          <w:sz w:val="20"/>
        </w:rPr>
        <w:footnoteReference w:id="1"/>
      </w:r>
    </w:p>
    <w:tbl>
      <w:tblPr>
        <w:tblStyle w:val="Tabelacomgrade"/>
        <w:tblW w:w="5000" w:type="pct"/>
        <w:tblCellMar>
          <w:left w:w="103" w:type="dxa"/>
        </w:tblCellMar>
        <w:tblLook w:val="04A0" w:firstRow="1" w:lastRow="0" w:firstColumn="1" w:lastColumn="0" w:noHBand="0" w:noVBand="1"/>
      </w:tblPr>
      <w:tblGrid>
        <w:gridCol w:w="5184"/>
        <w:gridCol w:w="5272"/>
      </w:tblGrid>
      <w:tr w:rsidR="00D230A1">
        <w:trPr>
          <w:trHeight w:val="255"/>
        </w:trPr>
        <w:tc>
          <w:tcPr>
            <w:tcW w:w="10465" w:type="dxa"/>
            <w:gridSpan w:val="2"/>
            <w:shd w:val="clear" w:color="auto" w:fill="00B050"/>
            <w:tcMar>
              <w:left w:w="103" w:type="dxa"/>
            </w:tcMar>
          </w:tcPr>
          <w:p w:rsidR="00D230A1" w:rsidRDefault="00D0211C">
            <w:pPr>
              <w:spacing w:after="0" w:line="240" w:lineRule="auto"/>
              <w:jc w:val="center"/>
              <w:rPr>
                <w:rFonts w:ascii="Times New Roman" w:hAnsi="Times New Roman" w:cs="Times New Roman"/>
                <w:b/>
                <w:color w:val="000000" w:themeColor="text1"/>
                <w:w w:val="105"/>
              </w:rPr>
            </w:pPr>
            <w:r>
              <w:rPr>
                <w:rFonts w:ascii="Times New Roman" w:hAnsi="Times New Roman" w:cs="Times New Roman"/>
                <w:b/>
                <w:color w:val="FFFFFF" w:themeColor="background1"/>
                <w:w w:val="105"/>
                <w:sz w:val="20"/>
              </w:rPr>
              <w:t>IDENTIFICAÇÃO DA ÁREA REQUISITANTE</w:t>
            </w:r>
          </w:p>
        </w:tc>
      </w:tr>
      <w:tr w:rsidR="00D230A1">
        <w:trPr>
          <w:trHeight w:val="263"/>
        </w:trPr>
        <w:tc>
          <w:tcPr>
            <w:tcW w:w="10465" w:type="dxa"/>
            <w:gridSpan w:val="2"/>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color w:val="000000" w:themeColor="text1"/>
                <w:w w:val="105"/>
                <w:sz w:val="20"/>
              </w:rPr>
              <w:t>Área Requisitante (Unidade/Setor/</w:t>
            </w:r>
            <w:proofErr w:type="spellStart"/>
            <w:r>
              <w:rPr>
                <w:rFonts w:ascii="Times New Roman" w:hAnsi="Times New Roman" w:cs="Times New Roman"/>
                <w:color w:val="000000" w:themeColor="text1"/>
                <w:w w:val="105"/>
                <w:sz w:val="20"/>
              </w:rPr>
              <w:t>Depto</w:t>
            </w:r>
            <w:proofErr w:type="spellEnd"/>
            <w:r>
              <w:rPr>
                <w:rFonts w:ascii="Times New Roman" w:hAnsi="Times New Roman" w:cs="Times New Roman"/>
                <w:color w:val="000000" w:themeColor="text1"/>
                <w:w w:val="105"/>
                <w:sz w:val="20"/>
              </w:rPr>
              <w:t xml:space="preserve">): </w:t>
            </w:r>
          </w:p>
        </w:tc>
      </w:tr>
      <w:tr w:rsidR="00D230A1">
        <w:trPr>
          <w:trHeight w:val="490"/>
        </w:trPr>
        <w:tc>
          <w:tcPr>
            <w:tcW w:w="5189"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w w:val="105"/>
                <w:sz w:val="20"/>
              </w:rPr>
              <w:t xml:space="preserve">Responsável pela demanda: </w:t>
            </w:r>
          </w:p>
        </w:tc>
        <w:tc>
          <w:tcPr>
            <w:tcW w:w="5276"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w w:val="105"/>
                <w:sz w:val="20"/>
              </w:rPr>
              <w:t>Matrícula/SIAPE:</w:t>
            </w:r>
          </w:p>
          <w:p w:rsidR="00D230A1" w:rsidRDefault="00D230A1">
            <w:pPr>
              <w:spacing w:after="0" w:line="240" w:lineRule="auto"/>
              <w:rPr>
                <w:rFonts w:ascii="Times New Roman" w:hAnsi="Times New Roman" w:cs="Times New Roman"/>
                <w:w w:val="105"/>
                <w:sz w:val="20"/>
              </w:rPr>
            </w:pPr>
          </w:p>
        </w:tc>
      </w:tr>
      <w:tr w:rsidR="00D230A1">
        <w:trPr>
          <w:trHeight w:val="263"/>
        </w:trPr>
        <w:tc>
          <w:tcPr>
            <w:tcW w:w="5189" w:type="dxa"/>
            <w:shd w:val="clear" w:color="auto" w:fill="auto"/>
            <w:tcMar>
              <w:left w:w="103" w:type="dxa"/>
            </w:tcMar>
          </w:tcPr>
          <w:p w:rsidR="00D230A1" w:rsidRDefault="00D0211C">
            <w:pPr>
              <w:spacing w:after="0" w:line="240" w:lineRule="auto"/>
              <w:rPr>
                <w:rFonts w:ascii="Times New Roman" w:hAnsi="Times New Roman" w:cs="Times New Roman"/>
                <w:i/>
                <w:w w:val="105"/>
              </w:rPr>
            </w:pPr>
            <w:r>
              <w:rPr>
                <w:rFonts w:ascii="Times New Roman" w:hAnsi="Times New Roman" w:cs="Times New Roman"/>
                <w:i/>
                <w:w w:val="105"/>
                <w:sz w:val="20"/>
              </w:rPr>
              <w:t>Cargo:</w:t>
            </w:r>
          </w:p>
        </w:tc>
        <w:tc>
          <w:tcPr>
            <w:tcW w:w="5276" w:type="dxa"/>
            <w:shd w:val="clear" w:color="auto" w:fill="auto"/>
            <w:tcMar>
              <w:left w:w="103" w:type="dxa"/>
            </w:tcMar>
          </w:tcPr>
          <w:p w:rsidR="00D230A1" w:rsidRDefault="00D0211C">
            <w:pPr>
              <w:spacing w:after="0" w:line="240" w:lineRule="auto"/>
              <w:rPr>
                <w:rFonts w:ascii="Times New Roman" w:hAnsi="Times New Roman" w:cs="Times New Roman"/>
                <w:w w:val="105"/>
              </w:rPr>
            </w:pPr>
            <w:r>
              <w:rPr>
                <w:rFonts w:ascii="Times New Roman" w:hAnsi="Times New Roman" w:cs="Times New Roman"/>
                <w:w w:val="105"/>
                <w:sz w:val="20"/>
              </w:rPr>
              <w:t xml:space="preserve">Lotação: </w:t>
            </w:r>
          </w:p>
        </w:tc>
      </w:tr>
      <w:tr w:rsidR="00D230A1">
        <w:trPr>
          <w:trHeight w:val="263"/>
        </w:trPr>
        <w:tc>
          <w:tcPr>
            <w:tcW w:w="5189"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i/>
                <w:w w:val="105"/>
                <w:sz w:val="20"/>
              </w:rPr>
              <w:t>E-mail</w:t>
            </w:r>
            <w:r>
              <w:rPr>
                <w:rFonts w:ascii="Times New Roman" w:hAnsi="Times New Roman" w:cs="Times New Roman"/>
                <w:w w:val="105"/>
                <w:sz w:val="20"/>
              </w:rPr>
              <w:t xml:space="preserve">: </w:t>
            </w:r>
          </w:p>
        </w:tc>
        <w:tc>
          <w:tcPr>
            <w:tcW w:w="5276"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w w:val="105"/>
                <w:sz w:val="20"/>
              </w:rPr>
              <w:t>Telefone:</w:t>
            </w:r>
          </w:p>
        </w:tc>
      </w:tr>
      <w:tr w:rsidR="00D230A1">
        <w:trPr>
          <w:trHeight w:val="268"/>
        </w:trPr>
        <w:tc>
          <w:tcPr>
            <w:tcW w:w="5189"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w w:val="105"/>
                <w:sz w:val="20"/>
              </w:rPr>
              <w:t xml:space="preserve">Local: </w:t>
            </w:r>
          </w:p>
        </w:tc>
        <w:tc>
          <w:tcPr>
            <w:tcW w:w="5276"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w w:val="105"/>
                <w:sz w:val="20"/>
              </w:rPr>
              <w:t>Data:</w:t>
            </w:r>
          </w:p>
        </w:tc>
      </w:tr>
    </w:tbl>
    <w:p w:rsidR="00D230A1" w:rsidRDefault="00D230A1">
      <w:pPr>
        <w:rPr>
          <w:rFonts w:ascii="Times New Roman" w:hAnsi="Times New Roman" w:cs="Times New Roman"/>
        </w:rPr>
      </w:pPr>
    </w:p>
    <w:tbl>
      <w:tblPr>
        <w:tblStyle w:val="Tabelacomgrade"/>
        <w:tblW w:w="5000" w:type="pct"/>
        <w:tblCellMar>
          <w:left w:w="103" w:type="dxa"/>
        </w:tblCellMar>
        <w:tblLook w:val="04A0" w:firstRow="1" w:lastRow="0" w:firstColumn="1" w:lastColumn="0" w:noHBand="0" w:noVBand="1"/>
      </w:tblPr>
      <w:tblGrid>
        <w:gridCol w:w="5228"/>
        <w:gridCol w:w="5228"/>
      </w:tblGrid>
      <w:tr w:rsidR="00D230A1">
        <w:trPr>
          <w:trHeight w:val="260"/>
        </w:trPr>
        <w:tc>
          <w:tcPr>
            <w:tcW w:w="10465" w:type="dxa"/>
            <w:gridSpan w:val="2"/>
            <w:shd w:val="clear" w:color="auto" w:fill="00B050"/>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D230A1">
        <w:trPr>
          <w:trHeight w:val="260"/>
        </w:trPr>
        <w:tc>
          <w:tcPr>
            <w:tcW w:w="10465" w:type="dxa"/>
            <w:gridSpan w:val="2"/>
            <w:shd w:val="clear" w:color="auto" w:fill="auto"/>
            <w:tcMar>
              <w:left w:w="103" w:type="dxa"/>
            </w:tcMar>
          </w:tcPr>
          <w:p w:rsidR="00D230A1" w:rsidRDefault="00D0211C">
            <w:pPr>
              <w:tabs>
                <w:tab w:val="left" w:pos="2880"/>
              </w:tabs>
              <w:spacing w:after="0" w:line="240" w:lineRule="auto"/>
              <w:jc w:val="both"/>
              <w:rPr>
                <w:rFonts w:ascii="Times New Roman" w:hAnsi="Times New Roman" w:cs="Times New Roman"/>
              </w:rPr>
            </w:pPr>
            <w:r>
              <w:rPr>
                <w:rFonts w:ascii="Times New Roman" w:hAnsi="Times New Roman" w:cs="Times New Roman"/>
                <w:w w:val="105"/>
                <w:sz w:val="20"/>
                <w:szCs w:val="20"/>
              </w:rPr>
              <w:t xml:space="preserve">Nome do serviço: </w:t>
            </w:r>
          </w:p>
        </w:tc>
      </w:tr>
      <w:tr w:rsidR="00D230A1">
        <w:trPr>
          <w:trHeight w:val="260"/>
        </w:trPr>
        <w:tc>
          <w:tcPr>
            <w:tcW w:w="10465" w:type="dxa"/>
            <w:gridSpan w:val="2"/>
            <w:tcBorders>
              <w:top w:val="nil"/>
            </w:tcBorders>
            <w:shd w:val="clear" w:color="auto" w:fill="auto"/>
            <w:tcMar>
              <w:left w:w="103" w:type="dxa"/>
            </w:tcMar>
          </w:tcPr>
          <w:p w:rsidR="00D230A1" w:rsidRDefault="00D0211C">
            <w:pPr>
              <w:tabs>
                <w:tab w:val="left" w:pos="2880"/>
              </w:tabs>
              <w:spacing w:after="0" w:line="240" w:lineRule="auto"/>
              <w:jc w:val="both"/>
              <w:rPr>
                <w:rFonts w:ascii="Times New Roman" w:hAnsi="Times New Roman" w:cs="Times New Roman"/>
              </w:rPr>
            </w:pPr>
            <w:r>
              <w:rPr>
                <w:noProof/>
                <w:lang w:eastAsia="pt-BR"/>
              </w:rPr>
              <mc:AlternateContent>
                <mc:Choice Requires="wps">
                  <w:drawing>
                    <wp:anchor distT="0" distB="0" distL="114300" distR="114300" simplePos="0" relativeHeight="5" behindDoc="0" locked="0" layoutInCell="1" allowOverlap="1" wp14:anchorId="52E020AA">
                      <wp:simplePos x="0" y="0"/>
                      <wp:positionH relativeFrom="column">
                        <wp:posOffset>508000</wp:posOffset>
                      </wp:positionH>
                      <wp:positionV relativeFrom="paragraph">
                        <wp:posOffset>26670</wp:posOffset>
                      </wp:positionV>
                      <wp:extent cx="250190" cy="221615"/>
                      <wp:effectExtent l="0" t="0" r="19050" b="28575"/>
                      <wp:wrapNone/>
                      <wp:docPr id="4" name="Retângulo 7"/>
                      <wp:cNvGraphicFramePr/>
                      <a:graphic xmlns:a="http://schemas.openxmlformats.org/drawingml/2006/main">
                        <a:graphicData uri="http://schemas.microsoft.com/office/word/2010/wordprocessingShape">
                          <wps:wsp>
                            <wps:cNvSpPr/>
                            <wps:spPr>
                              <a:xfrm>
                                <a:off x="0" y="0"/>
                                <a:ext cx="249480" cy="22104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7" stroked="t" style="position:absolute;margin-left:40pt;margin-top:2.1pt;width:19.6pt;height:17.35pt" wp14:anchorId="52E020AA">
                      <w10:wrap type="none"/>
                      <v:fill o:detectmouseclick="t" on="false"/>
                      <v:stroke color="black" weight="12600" joinstyle="miter" endcap="flat"/>
                    </v:rect>
                  </w:pict>
                </mc:Fallback>
              </mc:AlternateContent>
            </w:r>
            <w:r>
              <w:rPr>
                <w:noProof/>
                <w:lang w:eastAsia="pt-BR"/>
              </w:rPr>
              <mc:AlternateContent>
                <mc:Choice Requires="wps">
                  <w:drawing>
                    <wp:anchor distT="0" distB="0" distL="114300" distR="114300" simplePos="0" relativeHeight="10" behindDoc="0" locked="0" layoutInCell="1" allowOverlap="1" wp14:anchorId="46C7E479">
                      <wp:simplePos x="0" y="0"/>
                      <wp:positionH relativeFrom="column">
                        <wp:posOffset>2117725</wp:posOffset>
                      </wp:positionH>
                      <wp:positionV relativeFrom="paragraph">
                        <wp:posOffset>26670</wp:posOffset>
                      </wp:positionV>
                      <wp:extent cx="250190" cy="221615"/>
                      <wp:effectExtent l="0" t="0" r="19050" b="28575"/>
                      <wp:wrapNone/>
                      <wp:docPr id="5" name="Retângulo 6"/>
                      <wp:cNvGraphicFramePr/>
                      <a:graphic xmlns:a="http://schemas.openxmlformats.org/drawingml/2006/main">
                        <a:graphicData uri="http://schemas.microsoft.com/office/word/2010/wordprocessingShape">
                          <wps:wsp>
                            <wps:cNvSpPr/>
                            <wps:spPr>
                              <a:xfrm>
                                <a:off x="0" y="0"/>
                                <a:ext cx="249480" cy="221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6" stroked="t" style="position:absolute;margin-left:166.75pt;margin-top:2.1pt;width:19.6pt;height:17.35pt" wp14:anchorId="46C7E479">
                      <w10:wrap type="none"/>
                      <v:fill o:detectmouseclick="t" on="false"/>
                      <v:stroke color="black" weight="12600" joinstyle="miter" endcap="flat"/>
                    </v:rect>
                  </w:pict>
                </mc:Fallback>
              </mc:AlternateContent>
            </w:r>
            <w:r>
              <w:rPr>
                <w:noProof/>
                <w:lang w:eastAsia="pt-BR"/>
              </w:rPr>
              <mc:AlternateContent>
                <mc:Choice Requires="wps">
                  <w:drawing>
                    <wp:anchor distT="0" distB="0" distL="114300" distR="114300" simplePos="0" relativeHeight="11" behindDoc="0" locked="0" layoutInCell="1" allowOverlap="1" wp14:anchorId="0ADCE02C">
                      <wp:simplePos x="0" y="0"/>
                      <wp:positionH relativeFrom="column">
                        <wp:posOffset>3422650</wp:posOffset>
                      </wp:positionH>
                      <wp:positionV relativeFrom="paragraph">
                        <wp:posOffset>26670</wp:posOffset>
                      </wp:positionV>
                      <wp:extent cx="250190" cy="221615"/>
                      <wp:effectExtent l="0" t="0" r="19050" b="28575"/>
                      <wp:wrapNone/>
                      <wp:docPr id="6" name="Retângulo 3"/>
                      <wp:cNvGraphicFramePr/>
                      <a:graphic xmlns:a="http://schemas.openxmlformats.org/drawingml/2006/main">
                        <a:graphicData uri="http://schemas.microsoft.com/office/word/2010/wordprocessingShape">
                          <wps:wsp>
                            <wps:cNvSpPr/>
                            <wps:spPr>
                              <a:xfrm>
                                <a:off x="0" y="0"/>
                                <a:ext cx="249480" cy="22104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3" stroked="t" style="position:absolute;margin-left:269.5pt;margin-top:2.1pt;width:19.6pt;height:17.35pt" wp14:anchorId="0ADCE02C">
                      <w10:wrap type="none"/>
                      <v:fill o:detectmouseclick="t" on="false"/>
                      <v:stroke color="black" weight="12600" joinstyle="miter" endcap="flat"/>
                    </v:rect>
                  </w:pict>
                </mc:Fallback>
              </mc:AlternateContent>
            </w:r>
            <w:r>
              <w:rPr>
                <w:rFonts w:ascii="Times New Roman" w:hAnsi="Times New Roman" w:cs="Times New Roman"/>
                <w:sz w:val="20"/>
              </w:rPr>
              <w:t xml:space="preserve">                             SERVIÇO                               OBRAS                           SERVIÇOS DE ENGENHARIA  </w:t>
            </w:r>
          </w:p>
          <w:p w:rsidR="00D230A1" w:rsidRDefault="00D0211C">
            <w:pPr>
              <w:tabs>
                <w:tab w:val="left" w:pos="2880"/>
              </w:tabs>
              <w:spacing w:after="0" w:line="240" w:lineRule="auto"/>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sz w:val="20"/>
              </w:rPr>
              <w:t xml:space="preserve">           </w:t>
            </w:r>
          </w:p>
        </w:tc>
      </w:tr>
      <w:tr w:rsidR="00D230A1">
        <w:trPr>
          <w:trHeight w:val="500"/>
        </w:trPr>
        <w:tc>
          <w:tcPr>
            <w:tcW w:w="5232" w:type="dxa"/>
            <w:shd w:val="clear" w:color="auto" w:fill="auto"/>
            <w:tcMar>
              <w:left w:w="103" w:type="dxa"/>
            </w:tcMar>
          </w:tcPr>
          <w:p w:rsidR="00D230A1" w:rsidRDefault="00D0211C">
            <w:pPr>
              <w:pStyle w:val="Standard"/>
              <w:jc w:val="both"/>
              <w:rPr>
                <w:sz w:val="20"/>
              </w:rPr>
            </w:pPr>
            <w:r>
              <w:rPr>
                <w:sz w:val="20"/>
              </w:rPr>
              <w:t>UG:</w:t>
            </w:r>
          </w:p>
        </w:tc>
        <w:tc>
          <w:tcPr>
            <w:tcW w:w="5233" w:type="dxa"/>
            <w:shd w:val="clear" w:color="auto" w:fill="auto"/>
            <w:tcMar>
              <w:left w:w="103" w:type="dxa"/>
            </w:tcMar>
          </w:tcPr>
          <w:p w:rsidR="00D230A1" w:rsidRDefault="00D0211C">
            <w:pPr>
              <w:pStyle w:val="Standard"/>
              <w:jc w:val="both"/>
              <w:rPr>
                <w:sz w:val="20"/>
              </w:rPr>
            </w:pPr>
            <w:r>
              <w:rPr>
                <w:sz w:val="20"/>
              </w:rPr>
              <w:t>PTRES</w:t>
            </w:r>
          </w:p>
        </w:tc>
      </w:tr>
      <w:tr w:rsidR="00D230A1">
        <w:trPr>
          <w:trHeight w:val="422"/>
        </w:trPr>
        <w:tc>
          <w:tcPr>
            <w:tcW w:w="5232" w:type="dxa"/>
            <w:shd w:val="clear" w:color="auto" w:fill="auto"/>
            <w:tcMar>
              <w:left w:w="103" w:type="dxa"/>
            </w:tcMar>
          </w:tcPr>
          <w:p w:rsidR="00D230A1" w:rsidRDefault="00D0211C">
            <w:pPr>
              <w:pStyle w:val="Standard"/>
              <w:jc w:val="both"/>
              <w:rPr>
                <w:sz w:val="20"/>
              </w:rPr>
            </w:pPr>
            <w:r>
              <w:rPr>
                <w:sz w:val="20"/>
              </w:rPr>
              <w:t>PI:</w:t>
            </w:r>
          </w:p>
        </w:tc>
        <w:tc>
          <w:tcPr>
            <w:tcW w:w="5233" w:type="dxa"/>
            <w:shd w:val="clear" w:color="auto" w:fill="auto"/>
            <w:tcMar>
              <w:left w:w="103" w:type="dxa"/>
            </w:tcMar>
          </w:tcPr>
          <w:p w:rsidR="00D230A1" w:rsidRDefault="00D0211C">
            <w:pPr>
              <w:pStyle w:val="Standard"/>
              <w:jc w:val="both"/>
              <w:rPr>
                <w:sz w:val="20"/>
              </w:rPr>
            </w:pPr>
            <w:r>
              <w:rPr>
                <w:sz w:val="20"/>
              </w:rPr>
              <w:t>Fonte:</w:t>
            </w:r>
          </w:p>
        </w:tc>
      </w:tr>
      <w:tr w:rsidR="00D230A1">
        <w:trPr>
          <w:trHeight w:val="414"/>
        </w:trPr>
        <w:tc>
          <w:tcPr>
            <w:tcW w:w="5232" w:type="dxa"/>
            <w:shd w:val="clear" w:color="auto" w:fill="auto"/>
            <w:tcMar>
              <w:left w:w="103" w:type="dxa"/>
            </w:tcMar>
          </w:tcPr>
          <w:p w:rsidR="00D230A1" w:rsidRDefault="00D0211C">
            <w:pPr>
              <w:pStyle w:val="Standard"/>
              <w:jc w:val="both"/>
              <w:rPr>
                <w:sz w:val="20"/>
              </w:rPr>
            </w:pPr>
            <w:r>
              <w:rPr>
                <w:sz w:val="20"/>
              </w:rPr>
              <w:t>UGR:</w:t>
            </w:r>
          </w:p>
        </w:tc>
        <w:tc>
          <w:tcPr>
            <w:tcW w:w="5233" w:type="dxa"/>
            <w:shd w:val="clear" w:color="auto" w:fill="auto"/>
            <w:tcMar>
              <w:left w:w="103" w:type="dxa"/>
            </w:tcMar>
          </w:tcPr>
          <w:p w:rsidR="00D230A1" w:rsidRDefault="00D0211C">
            <w:pPr>
              <w:pStyle w:val="Standard"/>
              <w:jc w:val="both"/>
              <w:rPr>
                <w:sz w:val="20"/>
              </w:rPr>
            </w:pPr>
            <w:r>
              <w:rPr>
                <w:sz w:val="20"/>
              </w:rPr>
              <w:t xml:space="preserve">ND: </w:t>
            </w:r>
          </w:p>
        </w:tc>
      </w:tr>
      <w:tr w:rsidR="00D230A1">
        <w:trPr>
          <w:trHeight w:val="243"/>
        </w:trPr>
        <w:tc>
          <w:tcPr>
            <w:tcW w:w="10465" w:type="dxa"/>
            <w:gridSpan w:val="2"/>
            <w:shd w:val="clear" w:color="auto" w:fill="auto"/>
            <w:tcMar>
              <w:left w:w="103" w:type="dxa"/>
            </w:tcMar>
          </w:tcPr>
          <w:p w:rsidR="00D230A1" w:rsidRDefault="00D0211C">
            <w:pPr>
              <w:spacing w:after="0" w:line="240" w:lineRule="auto"/>
              <w:jc w:val="both"/>
              <w:rPr>
                <w:rFonts w:ascii="Times New Roman" w:hAnsi="Times New Roman" w:cs="Times New Roman"/>
                <w:color w:val="000000"/>
                <w:w w:val="105"/>
                <w:szCs w:val="20"/>
              </w:rPr>
            </w:pPr>
            <w:r>
              <w:rPr>
                <w:rFonts w:ascii="Times New Roman" w:hAnsi="Times New Roman" w:cs="Times New Roman"/>
                <w:color w:val="CE181E"/>
                <w:w w:val="105"/>
                <w:sz w:val="20"/>
              </w:rPr>
              <w:t>Nota explicativa</w:t>
            </w:r>
            <w:r>
              <w:rPr>
                <w:rFonts w:ascii="Times New Roman" w:hAnsi="Times New Roman" w:cs="Times New Roman"/>
                <w:color w:val="CE181E"/>
                <w:w w:val="105"/>
                <w:sz w:val="20"/>
                <w:szCs w:val="20"/>
              </w:rPr>
              <w:t>:</w:t>
            </w:r>
            <w:r>
              <w:rPr>
                <w:rFonts w:ascii="Times New Roman" w:hAnsi="Times New Roman" w:cs="Times New Roman"/>
                <w:color w:val="CE181E"/>
                <w:w w:val="105"/>
                <w:sz w:val="20"/>
              </w:rPr>
              <w:t xml:space="preserve"> os dados desse campo devem ser </w:t>
            </w:r>
            <w:r>
              <w:rPr>
                <w:rFonts w:ascii="Times New Roman" w:hAnsi="Times New Roman" w:cs="Times New Roman"/>
                <w:color w:val="CE181E"/>
                <w:w w:val="105"/>
                <w:sz w:val="20"/>
                <w:szCs w:val="20"/>
              </w:rPr>
              <w:t>solicitados à Coordenadoria de Contabilidade de cada UASG. (APAGAR APÓS PREENCHIMENTO)</w:t>
            </w:r>
          </w:p>
        </w:tc>
      </w:tr>
    </w:tbl>
    <w:p w:rsidR="00D230A1" w:rsidRDefault="00D230A1">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10456"/>
      </w:tblGrid>
      <w:tr w:rsidR="00D230A1">
        <w:trPr>
          <w:trHeight w:val="260"/>
          <w:jc w:val="center"/>
        </w:trPr>
        <w:tc>
          <w:tcPr>
            <w:tcW w:w="10466" w:type="dxa"/>
            <w:shd w:val="clear" w:color="auto" w:fill="00B050"/>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D230A1">
        <w:trPr>
          <w:trHeight w:val="260"/>
          <w:jc w:val="center"/>
        </w:trPr>
        <w:tc>
          <w:tcPr>
            <w:tcW w:w="10466" w:type="dxa"/>
            <w:shd w:val="clear" w:color="auto" w:fill="auto"/>
            <w:tcMar>
              <w:left w:w="103" w:type="dxa"/>
            </w:tcMar>
          </w:tcPr>
          <w:p w:rsidR="00D230A1" w:rsidRDefault="00D0211C">
            <w:pPr>
              <w:spacing w:after="0" w:line="240" w:lineRule="auto"/>
              <w:jc w:val="both"/>
              <w:rPr>
                <w:rFonts w:ascii="Times New Roman" w:hAnsi="Times New Roman" w:cs="Times New Roman"/>
                <w:color w:val="000000"/>
                <w:w w:val="105"/>
                <w:szCs w:val="20"/>
              </w:rPr>
            </w:pPr>
            <w:r>
              <w:rPr>
                <w:rFonts w:ascii="Times New Roman" w:hAnsi="Times New Roman" w:cs="Times New Roman"/>
                <w:color w:val="000000"/>
                <w:w w:val="105"/>
                <w:sz w:val="20"/>
                <w:szCs w:val="20"/>
              </w:rPr>
              <w:t xml:space="preserve">Critérios de Sustentabilidade: </w:t>
            </w:r>
          </w:p>
          <w:p w:rsidR="00D230A1" w:rsidRDefault="00D0211C">
            <w:pPr>
              <w:spacing w:after="0" w:line="240" w:lineRule="auto"/>
              <w:jc w:val="both"/>
              <w:rPr>
                <w:rFonts w:ascii="Times New Roman" w:hAnsi="Times New Roman" w:cs="Times New Roman"/>
                <w:szCs w:val="20"/>
              </w:rPr>
            </w:pPr>
            <w:r>
              <w:rPr>
                <w:rFonts w:ascii="Times New Roman" w:hAnsi="Times New Roman" w:cs="Times New Roman"/>
                <w:b/>
                <w:color w:val="DC0000"/>
                <w:w w:val="105"/>
                <w:sz w:val="20"/>
                <w:szCs w:val="20"/>
              </w:rPr>
              <w:t xml:space="preserve">Nota </w:t>
            </w:r>
            <w:r>
              <w:rPr>
                <w:rFonts w:ascii="Times New Roman" w:hAnsi="Times New Roman" w:cs="Times New Roman"/>
                <w:b/>
                <w:color w:val="DC0000"/>
                <w:w w:val="105"/>
                <w:sz w:val="20"/>
                <w:szCs w:val="20"/>
              </w:rPr>
              <w:t>Explicativa</w:t>
            </w:r>
            <w:r>
              <w:rPr>
                <w:rFonts w:ascii="Times New Roman" w:hAnsi="Times New Roman" w:cs="Times New Roman"/>
                <w:color w:val="DC0000"/>
                <w:w w:val="105"/>
                <w:sz w:val="20"/>
                <w:szCs w:val="20"/>
              </w:rPr>
              <w:t>:</w:t>
            </w:r>
          </w:p>
          <w:p w:rsidR="00D230A1" w:rsidRDefault="00D0211C">
            <w:pPr>
              <w:spacing w:after="0" w:line="240" w:lineRule="auto"/>
              <w:jc w:val="both"/>
              <w:rPr>
                <w:rFonts w:ascii="Times New Roman" w:hAnsi="Times New Roman" w:cs="Times New Roman"/>
                <w:color w:val="DC0000"/>
                <w:szCs w:val="20"/>
              </w:rPr>
            </w:pPr>
            <w:r>
              <w:rPr>
                <w:rFonts w:ascii="Times New Roman" w:hAnsi="Times New Roman" w:cs="Times New Roman"/>
                <w:color w:val="DC0000"/>
                <w:sz w:val="20"/>
                <w:szCs w:val="20"/>
              </w:rPr>
              <w:t xml:space="preserve">Nas aquisições e contratações governamentais, deve ser dada prioridade para produtos reciclados e recicláveis e para bens, serviços e obras que considerem critérios compatíveis com padrões de consumo social e ambientalmente sustentáveis </w:t>
            </w:r>
            <w:r>
              <w:rPr>
                <w:rFonts w:ascii="Times New Roman" w:hAnsi="Times New Roman" w:cs="Times New Roman"/>
                <w:color w:val="DC0000"/>
                <w:sz w:val="20"/>
                <w:szCs w:val="20"/>
              </w:rPr>
              <w:t xml:space="preserve">(artigo 7º, XI, da Lei nº 12.305, de 2010 - Política Nacional de Resíduos Sólidos), devendo ser observadas, ainda, as Instruções Normativas SLTI/MPOG </w:t>
            </w:r>
            <w:proofErr w:type="spellStart"/>
            <w:r>
              <w:rPr>
                <w:rFonts w:ascii="Times New Roman" w:hAnsi="Times New Roman" w:cs="Times New Roman"/>
                <w:color w:val="DC0000"/>
                <w:sz w:val="20"/>
                <w:szCs w:val="20"/>
              </w:rPr>
              <w:t>ns</w:t>
            </w:r>
            <w:proofErr w:type="spellEnd"/>
            <w:r>
              <w:rPr>
                <w:rFonts w:ascii="Times New Roman" w:hAnsi="Times New Roman" w:cs="Times New Roman"/>
                <w:color w:val="DC0000"/>
                <w:sz w:val="20"/>
                <w:szCs w:val="20"/>
              </w:rPr>
              <w:t>. 01/2010 e 01/2014, bem como os atos normativos editados pelos órgãos de proteção ao meio ambiente. Nes</w:t>
            </w:r>
            <w:r>
              <w:rPr>
                <w:rFonts w:ascii="Times New Roman" w:hAnsi="Times New Roman" w:cs="Times New Roman"/>
                <w:color w:val="DC0000"/>
                <w:sz w:val="20"/>
                <w:szCs w:val="20"/>
              </w:rPr>
              <w:t>se sentido pode ser consultado o Guia Prático de Licitações Sustentáveis do CJU/SP para uma lista de objetos abrangidos por disposições normativas de caráter ambiental. Uma vez exigido qualquer requisito ambiental na especificação do objeto, deve ser previ</w:t>
            </w:r>
            <w:r>
              <w:rPr>
                <w:rFonts w:ascii="Times New Roman" w:hAnsi="Times New Roman" w:cs="Times New Roman"/>
                <w:color w:val="DC0000"/>
                <w:sz w:val="20"/>
                <w:szCs w:val="20"/>
              </w:rPr>
              <w:t>sta a forma de comprovação de seu respectivo cumprimento na fase de aceitação da proposta, por meio da apresentação de certificação emitida por instituição pública oficial ou instituição credenciada, ou por outro meio de prova que ateste que o bem fornecid</w:t>
            </w:r>
            <w:r>
              <w:rPr>
                <w:rFonts w:ascii="Times New Roman" w:hAnsi="Times New Roman" w:cs="Times New Roman"/>
                <w:color w:val="DC0000"/>
                <w:sz w:val="20"/>
                <w:szCs w:val="20"/>
              </w:rPr>
              <w:t>o atende às exigências (§ 1° do art. 5° da citada Instrução Normativa).</w:t>
            </w:r>
          </w:p>
          <w:p w:rsidR="00D230A1" w:rsidRDefault="00D0211C">
            <w:pPr>
              <w:pStyle w:val="Contedodoquadro"/>
              <w:spacing w:after="0" w:line="240" w:lineRule="auto"/>
              <w:jc w:val="both"/>
              <w:rPr>
                <w:rFonts w:ascii="Times New Roman" w:hAnsi="Times New Roman" w:cs="Times New Roman"/>
                <w:color w:val="FF0000"/>
                <w:szCs w:val="20"/>
              </w:rPr>
            </w:pPr>
            <w:r>
              <w:rPr>
                <w:rFonts w:ascii="Times New Roman" w:hAnsi="Times New Roman" w:cs="Times New Roman"/>
                <w:color w:val="FF0000"/>
                <w:w w:val="105"/>
                <w:sz w:val="20"/>
                <w:szCs w:val="20"/>
              </w:rPr>
              <w:t>Lembrar que referida IN n. 01/2010 determina no art. 7°, §1° que se verifique a disponibilidade e a vantagem de reutilização de bens por meio de consulta ao fórum eletrônico de materia</w:t>
            </w:r>
            <w:r>
              <w:rPr>
                <w:rFonts w:ascii="Times New Roman" w:hAnsi="Times New Roman" w:cs="Times New Roman"/>
                <w:color w:val="FF0000"/>
                <w:w w:val="105"/>
                <w:sz w:val="20"/>
                <w:szCs w:val="20"/>
              </w:rPr>
              <w:t xml:space="preserve">is ociosos, que integra o Portal </w:t>
            </w:r>
            <w:proofErr w:type="spellStart"/>
            <w:r>
              <w:rPr>
                <w:rFonts w:ascii="Times New Roman" w:hAnsi="Times New Roman" w:cs="Times New Roman"/>
                <w:color w:val="FF0000"/>
                <w:w w:val="105"/>
                <w:sz w:val="20"/>
                <w:szCs w:val="20"/>
              </w:rPr>
              <w:t>Comprasnet</w:t>
            </w:r>
            <w:proofErr w:type="spellEnd"/>
            <w:r>
              <w:rPr>
                <w:rFonts w:ascii="Times New Roman" w:hAnsi="Times New Roman" w:cs="Times New Roman"/>
                <w:color w:val="FF0000"/>
                <w:w w:val="105"/>
                <w:sz w:val="20"/>
                <w:szCs w:val="20"/>
              </w:rPr>
              <w:t>, conforme art. 9°.</w:t>
            </w:r>
          </w:p>
          <w:p w:rsidR="00D230A1" w:rsidRDefault="00D0211C">
            <w:pPr>
              <w:spacing w:after="0" w:line="240" w:lineRule="auto"/>
              <w:jc w:val="both"/>
            </w:pPr>
            <w:r>
              <w:rPr>
                <w:rFonts w:ascii="Times New Roman" w:hAnsi="Times New Roman" w:cs="Times New Roman"/>
                <w:color w:val="DC0000"/>
                <w:w w:val="105"/>
                <w:sz w:val="20"/>
                <w:szCs w:val="20"/>
              </w:rPr>
              <w:t xml:space="preserve">O Decreto 7.746/2012 e suas alterações regulamentam o princípio licitatório </w:t>
            </w:r>
            <w:proofErr w:type="gramStart"/>
            <w:r>
              <w:rPr>
                <w:rFonts w:ascii="Times New Roman" w:hAnsi="Times New Roman" w:cs="Times New Roman"/>
                <w:color w:val="DC0000"/>
                <w:w w:val="105"/>
                <w:sz w:val="20"/>
                <w:szCs w:val="20"/>
              </w:rPr>
              <w:t>do  desenvolvimento</w:t>
            </w:r>
            <w:proofErr w:type="gramEnd"/>
            <w:r>
              <w:rPr>
                <w:rFonts w:ascii="Times New Roman" w:hAnsi="Times New Roman" w:cs="Times New Roman"/>
                <w:color w:val="DC0000"/>
                <w:w w:val="105"/>
                <w:sz w:val="20"/>
                <w:szCs w:val="20"/>
              </w:rPr>
              <w:t xml:space="preserve"> nacional sustentável nas contratações realizadas pela administração pública. Logo, o ideal é que </w:t>
            </w:r>
            <w:r>
              <w:rPr>
                <w:rFonts w:ascii="Times New Roman" w:hAnsi="Times New Roman" w:cs="Times New Roman"/>
                <w:color w:val="DC0000"/>
                <w:w w:val="105"/>
                <w:sz w:val="20"/>
                <w:szCs w:val="20"/>
              </w:rPr>
              <w:t xml:space="preserve">todas as compras feitas pelo IFS atendam, no que puderem, às práticas de natureza sustentável. Ler mais em: </w:t>
            </w:r>
            <w:hyperlink r:id="rId10">
              <w:r>
                <w:rPr>
                  <w:rStyle w:val="LinkdaInternet"/>
                  <w:rFonts w:ascii="Times New Roman" w:hAnsi="Times New Roman" w:cs="Times New Roman"/>
                  <w:color w:val="DC0000"/>
                  <w:w w:val="105"/>
                  <w:sz w:val="20"/>
                  <w:szCs w:val="20"/>
                </w:rPr>
                <w:t>http://www.planalto.gov.br/ccivil_03/_Ato2011-</w:t>
              </w:r>
              <w:r>
                <w:rPr>
                  <w:rStyle w:val="LinkdaInternet"/>
                  <w:rFonts w:ascii="Times New Roman" w:hAnsi="Times New Roman" w:cs="Times New Roman"/>
                  <w:color w:val="DC0000"/>
                  <w:w w:val="105"/>
                  <w:sz w:val="20"/>
                  <w:szCs w:val="20"/>
                </w:rPr>
                <w:lastRenderedPageBreak/>
                <w:t>2014/2012</w:t>
              </w:r>
              <w:r>
                <w:rPr>
                  <w:rStyle w:val="LinkdaInternet"/>
                  <w:rFonts w:ascii="Times New Roman" w:hAnsi="Times New Roman" w:cs="Times New Roman"/>
                  <w:color w:val="DC0000"/>
                  <w:w w:val="105"/>
                  <w:sz w:val="20"/>
                  <w:szCs w:val="20"/>
                </w:rPr>
                <w:t>/Decreto/D7746.htm</w:t>
              </w:r>
            </w:hyperlink>
            <w:r>
              <w:rPr>
                <w:rFonts w:ascii="Times New Roman" w:hAnsi="Times New Roman" w:cs="Times New Roman"/>
                <w:color w:val="DC0000"/>
                <w:w w:val="105"/>
                <w:sz w:val="20"/>
                <w:szCs w:val="20"/>
              </w:rPr>
              <w:t xml:space="preserve">, </w:t>
            </w:r>
            <w:hyperlink r:id="rId11">
              <w:r>
                <w:rPr>
                  <w:rStyle w:val="LinkdaInternet"/>
                  <w:rFonts w:ascii="Times New Roman" w:hAnsi="Times New Roman" w:cs="Times New Roman"/>
                  <w:color w:val="DC0000"/>
                  <w:w w:val="105"/>
                  <w:sz w:val="20"/>
                  <w:szCs w:val="20"/>
                </w:rPr>
                <w:t>http://cpsustentaveis.planejamento.gov.br/contratacoes-publicassustentaveis</w:t>
              </w:r>
            </w:hyperlink>
            <w:r>
              <w:rPr>
                <w:rFonts w:ascii="Times New Roman" w:hAnsi="Times New Roman" w:cs="Times New Roman"/>
                <w:color w:val="DC0000"/>
                <w:w w:val="105"/>
                <w:sz w:val="20"/>
                <w:szCs w:val="20"/>
              </w:rPr>
              <w:t xml:space="preserve">. </w:t>
            </w:r>
            <w:r>
              <w:rPr>
                <w:rFonts w:ascii="Times New Roman" w:hAnsi="Times New Roman" w:cs="Times New Roman"/>
                <w:color w:val="CE181E"/>
                <w:w w:val="105"/>
                <w:sz w:val="20"/>
                <w:szCs w:val="20"/>
              </w:rPr>
              <w:t>(APAGAR APÓS PREENCHIMENTO).</w:t>
            </w:r>
          </w:p>
        </w:tc>
      </w:tr>
    </w:tbl>
    <w:p w:rsidR="00D230A1" w:rsidRDefault="00D230A1">
      <w:pPr>
        <w:rPr>
          <w:rFonts w:ascii="Times New Roman" w:hAnsi="Times New Roman" w:cs="Times New Roman"/>
        </w:rPr>
      </w:pPr>
    </w:p>
    <w:tbl>
      <w:tblPr>
        <w:tblStyle w:val="Tabelacomgrade"/>
        <w:tblW w:w="10473" w:type="dxa"/>
        <w:tblCellMar>
          <w:left w:w="103" w:type="dxa"/>
        </w:tblCellMar>
        <w:tblLook w:val="04A0" w:firstRow="1" w:lastRow="0" w:firstColumn="1" w:lastColumn="0" w:noHBand="0" w:noVBand="1"/>
      </w:tblPr>
      <w:tblGrid>
        <w:gridCol w:w="612"/>
        <w:gridCol w:w="2407"/>
        <w:gridCol w:w="1463"/>
        <w:gridCol w:w="1223"/>
        <w:gridCol w:w="1396"/>
        <w:gridCol w:w="1158"/>
        <w:gridCol w:w="789"/>
        <w:gridCol w:w="1425"/>
      </w:tblGrid>
      <w:tr w:rsidR="00D230A1">
        <w:trPr>
          <w:trHeight w:val="260"/>
        </w:trPr>
        <w:tc>
          <w:tcPr>
            <w:tcW w:w="10473" w:type="dxa"/>
            <w:gridSpan w:val="8"/>
            <w:shd w:val="clear" w:color="auto" w:fill="00B050"/>
            <w:tcMar>
              <w:left w:w="103" w:type="dxa"/>
            </w:tcMar>
          </w:tcPr>
          <w:p w:rsidR="00D230A1" w:rsidRDefault="000D20F5">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DESCRIÇÃO DETALHADA</w:t>
            </w:r>
            <w:r w:rsidR="00D0211C">
              <w:rPr>
                <w:rFonts w:ascii="Times New Roman" w:hAnsi="Times New Roman" w:cs="Times New Roman"/>
                <w:b/>
                <w:color w:val="FFFFFF" w:themeColor="background1"/>
                <w:w w:val="105"/>
                <w:sz w:val="20"/>
              </w:rPr>
              <w:t xml:space="preserve"> DOS SERVIÇOS</w:t>
            </w:r>
          </w:p>
        </w:tc>
      </w:tr>
      <w:tr w:rsidR="00D230A1">
        <w:tc>
          <w:tcPr>
            <w:tcW w:w="445"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Item</w:t>
            </w:r>
          </w:p>
        </w:tc>
        <w:tc>
          <w:tcPr>
            <w:tcW w:w="2623" w:type="dxa"/>
            <w:shd w:val="clear" w:color="auto" w:fill="auto"/>
            <w:tcMar>
              <w:left w:w="103" w:type="dxa"/>
            </w:tcMar>
          </w:tcPr>
          <w:p w:rsidR="00D230A1" w:rsidRDefault="00D0211C">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Descrição do Serviço</w:t>
            </w:r>
          </w:p>
        </w:tc>
        <w:tc>
          <w:tcPr>
            <w:tcW w:w="1473"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Unidade de Fornecimento</w:t>
            </w:r>
          </w:p>
        </w:tc>
        <w:tc>
          <w:tcPr>
            <w:tcW w:w="1033" w:type="dxa"/>
            <w:shd w:val="clear" w:color="auto" w:fill="auto"/>
            <w:tcMar>
              <w:left w:w="103" w:type="dxa"/>
            </w:tcMar>
          </w:tcPr>
          <w:p w:rsidR="00D230A1" w:rsidRDefault="00D230A1">
            <w:pPr>
              <w:spacing w:after="0" w:line="240" w:lineRule="auto"/>
              <w:jc w:val="center"/>
              <w:rPr>
                <w:rFonts w:ascii="Times New Roman" w:hAnsi="Times New Roman" w:cs="Times New Roman"/>
                <w:b/>
                <w:color w:val="000000" w:themeColor="text1"/>
                <w:sz w:val="20"/>
                <w:szCs w:val="20"/>
              </w:rPr>
            </w:pPr>
          </w:p>
          <w:p w:rsidR="00D230A1" w:rsidRDefault="00D0211C">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Quantidade</w:t>
            </w:r>
          </w:p>
        </w:tc>
        <w:tc>
          <w:tcPr>
            <w:tcW w:w="1462" w:type="dxa"/>
            <w:shd w:val="clear" w:color="auto" w:fill="auto"/>
            <w:tcMar>
              <w:left w:w="103" w:type="dxa"/>
            </w:tcMar>
          </w:tcPr>
          <w:p w:rsidR="00D230A1" w:rsidRDefault="00D0211C">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unitário estimado (R$):</w:t>
            </w:r>
          </w:p>
        </w:tc>
        <w:tc>
          <w:tcPr>
            <w:tcW w:w="1187" w:type="dxa"/>
            <w:shd w:val="clear" w:color="auto" w:fill="auto"/>
            <w:tcMar>
              <w:left w:w="103" w:type="dxa"/>
            </w:tcMar>
          </w:tcPr>
          <w:p w:rsidR="00D230A1" w:rsidRDefault="00D0211C">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total estimado (R$):</w:t>
            </w:r>
          </w:p>
        </w:tc>
        <w:tc>
          <w:tcPr>
            <w:tcW w:w="791" w:type="dxa"/>
            <w:tcBorders>
              <w:right w:val="nil"/>
            </w:tcBorders>
            <w:shd w:val="clear" w:color="auto" w:fill="auto"/>
            <w:tcMar>
              <w:left w:w="103" w:type="dxa"/>
            </w:tcMar>
          </w:tcPr>
          <w:p w:rsidR="00D230A1" w:rsidRDefault="00D230A1">
            <w:pPr>
              <w:spacing w:after="0" w:line="240" w:lineRule="auto"/>
              <w:jc w:val="center"/>
              <w:rPr>
                <w:rFonts w:ascii="Times New Roman" w:hAnsi="Times New Roman" w:cs="Times New Roman"/>
                <w:b/>
                <w:color w:val="000000" w:themeColor="text1"/>
                <w:sz w:val="20"/>
                <w:szCs w:val="20"/>
              </w:rPr>
            </w:pPr>
          </w:p>
          <w:p w:rsidR="00D230A1" w:rsidRDefault="00D0211C">
            <w:pPr>
              <w:spacing w:after="0" w:line="240" w:lineRule="auto"/>
              <w:jc w:val="center"/>
              <w:rPr>
                <w:rFonts w:ascii="Times New Roman" w:hAnsi="Times New Roman" w:cs="Times New Roman"/>
                <w:b/>
                <w:color w:val="000000" w:themeColor="text1"/>
                <w:szCs w:val="20"/>
              </w:rPr>
            </w:pPr>
            <w:proofErr w:type="spellStart"/>
            <w:r>
              <w:rPr>
                <w:rFonts w:ascii="Times New Roman" w:hAnsi="Times New Roman" w:cs="Times New Roman"/>
                <w:b/>
                <w:color w:val="000000" w:themeColor="text1"/>
                <w:sz w:val="20"/>
                <w:szCs w:val="20"/>
              </w:rPr>
              <w:t>Catser</w:t>
            </w:r>
            <w:proofErr w:type="spellEnd"/>
          </w:p>
        </w:tc>
        <w:tc>
          <w:tcPr>
            <w:tcW w:w="1459" w:type="dxa"/>
            <w:shd w:val="clear" w:color="auto" w:fill="auto"/>
            <w:tcMar>
              <w:left w:w="103" w:type="dxa"/>
            </w:tcMar>
          </w:tcPr>
          <w:p w:rsidR="00D230A1" w:rsidRDefault="00D0211C">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Setor Beneficiado</w:t>
            </w:r>
          </w:p>
        </w:tc>
      </w:tr>
      <w:tr w:rsidR="00D230A1">
        <w:tc>
          <w:tcPr>
            <w:tcW w:w="445"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sz w:val="20"/>
              </w:rPr>
              <w:t>1</w:t>
            </w:r>
          </w:p>
        </w:tc>
        <w:tc>
          <w:tcPr>
            <w:tcW w:w="262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7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03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62"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187"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791" w:type="dxa"/>
            <w:tcBorders>
              <w:right w:val="nil"/>
            </w:tcBorders>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59"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r w:rsidR="00D230A1">
        <w:tc>
          <w:tcPr>
            <w:tcW w:w="445"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sz w:val="20"/>
              </w:rPr>
              <w:t>2</w:t>
            </w:r>
          </w:p>
        </w:tc>
        <w:tc>
          <w:tcPr>
            <w:tcW w:w="262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7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03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62"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187"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791" w:type="dxa"/>
            <w:tcBorders>
              <w:right w:val="nil"/>
            </w:tcBorders>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59"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r w:rsidR="00D230A1">
        <w:tc>
          <w:tcPr>
            <w:tcW w:w="445" w:type="dxa"/>
            <w:shd w:val="clear" w:color="auto" w:fill="auto"/>
            <w:tcMar>
              <w:left w:w="103" w:type="dxa"/>
            </w:tcMar>
          </w:tcPr>
          <w:p w:rsidR="00D230A1" w:rsidRDefault="00D0211C">
            <w:pPr>
              <w:spacing w:after="0" w:line="240" w:lineRule="auto"/>
              <w:rPr>
                <w:rFonts w:ascii="Times New Roman" w:hAnsi="Times New Roman" w:cs="Times New Roman"/>
              </w:rPr>
            </w:pPr>
            <w:r>
              <w:rPr>
                <w:rFonts w:ascii="Times New Roman" w:hAnsi="Times New Roman" w:cs="Times New Roman"/>
                <w:sz w:val="20"/>
              </w:rPr>
              <w:t>3</w:t>
            </w:r>
          </w:p>
        </w:tc>
        <w:tc>
          <w:tcPr>
            <w:tcW w:w="262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7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033"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62"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187" w:type="dxa"/>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791" w:type="dxa"/>
            <w:tcBorders>
              <w:right w:val="nil"/>
            </w:tcBorders>
            <w:shd w:val="clear" w:color="auto" w:fill="auto"/>
            <w:tcMar>
              <w:left w:w="103" w:type="dxa"/>
            </w:tcMar>
          </w:tcPr>
          <w:p w:rsidR="00D230A1" w:rsidRDefault="00D230A1">
            <w:pPr>
              <w:spacing w:after="0" w:line="240" w:lineRule="auto"/>
              <w:rPr>
                <w:rFonts w:ascii="Times New Roman" w:hAnsi="Times New Roman" w:cs="Times New Roman"/>
                <w:sz w:val="20"/>
              </w:rPr>
            </w:pPr>
          </w:p>
        </w:tc>
        <w:tc>
          <w:tcPr>
            <w:tcW w:w="1459"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r w:rsidR="00D230A1">
        <w:tc>
          <w:tcPr>
            <w:tcW w:w="10473" w:type="dxa"/>
            <w:gridSpan w:val="8"/>
            <w:shd w:val="clear" w:color="auto" w:fill="auto"/>
            <w:tcMar>
              <w:left w:w="103" w:type="dxa"/>
            </w:tcMar>
          </w:tcPr>
          <w:p w:rsidR="00D230A1" w:rsidRDefault="00D0211C">
            <w:pPr>
              <w:spacing w:after="0" w:line="240" w:lineRule="auto"/>
              <w:jc w:val="both"/>
              <w:rPr>
                <w:rFonts w:ascii="Times New Roman" w:hAnsi="Times New Roman" w:cs="Times New Roman"/>
                <w:color w:val="FF0000"/>
                <w:szCs w:val="20"/>
              </w:rPr>
            </w:pPr>
            <w:r>
              <w:rPr>
                <w:rFonts w:ascii="Times New Roman" w:hAnsi="Times New Roman" w:cs="Times New Roman"/>
                <w:b/>
                <w:color w:val="FF0000"/>
                <w:sz w:val="20"/>
              </w:rPr>
              <w:t>Nota Explicativa</w:t>
            </w:r>
            <w:r>
              <w:rPr>
                <w:rFonts w:ascii="Times New Roman" w:hAnsi="Times New Roman" w:cs="Times New Roman"/>
                <w:color w:val="FF0000"/>
                <w:sz w:val="20"/>
              </w:rPr>
              <w:t xml:space="preserve">: </w:t>
            </w:r>
            <w:r>
              <w:rPr>
                <w:rFonts w:ascii="Times New Roman" w:hAnsi="Times New Roman" w:cs="Times New Roman"/>
                <w:color w:val="FF0000"/>
                <w:sz w:val="20"/>
                <w:szCs w:val="20"/>
              </w:rPr>
              <w:t xml:space="preserve">Descrição detalhada de todos os elementos que constituem o </w:t>
            </w:r>
            <w:r>
              <w:rPr>
                <w:rFonts w:ascii="Times New Roman" w:hAnsi="Times New Roman" w:cs="Times New Roman"/>
                <w:color w:val="FF0000"/>
                <w:sz w:val="20"/>
                <w:szCs w:val="20"/>
              </w:rPr>
              <w:t>objeto, vedadas especificações que, por excessivas, irrelevantes ou desnecessárias, limitem ou frustrem a competição ou sua realização.</w:t>
            </w:r>
          </w:p>
          <w:p w:rsidR="00D230A1" w:rsidRDefault="00D0211C">
            <w:pPr>
              <w:spacing w:after="0" w:line="240" w:lineRule="auto"/>
              <w:jc w:val="both"/>
              <w:rPr>
                <w:rFonts w:ascii="Times New Roman" w:hAnsi="Times New Roman" w:cs="Times New Roman"/>
                <w:color w:val="FF0000"/>
                <w:szCs w:val="20"/>
              </w:rPr>
            </w:pPr>
            <w:r>
              <w:rPr>
                <w:rFonts w:ascii="Times New Roman" w:hAnsi="Times New Roman" w:cs="Times New Roman"/>
                <w:color w:val="FF0000"/>
                <w:sz w:val="20"/>
                <w:szCs w:val="20"/>
              </w:rPr>
              <w:t xml:space="preserve">Este item é importante para a eficácia da contratação. Devem ser detalhadas de forma minuciosa as tarefas a ser </w:t>
            </w:r>
            <w:r>
              <w:rPr>
                <w:rFonts w:ascii="Times New Roman" w:hAnsi="Times New Roman" w:cs="Times New Roman"/>
                <w:color w:val="FF0000"/>
                <w:sz w:val="20"/>
                <w:szCs w:val="20"/>
              </w:rPr>
              <w:t>desenvolvida pela Contratada, vez que a Administração só poderá, no momento da fiscalização do contrato, exigir o cumprimento das atividades que tenham sido expressamente arroladas no Termo de Referência.</w:t>
            </w:r>
          </w:p>
          <w:p w:rsidR="00D230A1" w:rsidRDefault="00D0211C">
            <w:pPr>
              <w:spacing w:after="0" w:line="240" w:lineRule="auto"/>
              <w:jc w:val="both"/>
              <w:rPr>
                <w:rFonts w:ascii="Times New Roman" w:hAnsi="Times New Roman" w:cs="Times New Roman"/>
                <w:color w:val="FF0000"/>
                <w:szCs w:val="20"/>
              </w:rPr>
            </w:pPr>
            <w:r>
              <w:rPr>
                <w:rFonts w:ascii="Times New Roman" w:hAnsi="Times New Roman" w:cs="Times New Roman"/>
                <w:color w:val="FF0000"/>
                <w:sz w:val="20"/>
                <w:szCs w:val="20"/>
              </w:rPr>
              <w:t>Caso os serviços englobem também a disponibilização</w:t>
            </w:r>
            <w:r>
              <w:rPr>
                <w:rFonts w:ascii="Times New Roman" w:hAnsi="Times New Roman" w:cs="Times New Roman"/>
                <w:color w:val="FF0000"/>
                <w:sz w:val="20"/>
                <w:szCs w:val="20"/>
              </w:rPr>
              <w:t xml:space="preserve"> de material de consumo e de uso duradouro em favor da Administração, devendo, nesse caso, ser fixada a previsão da estimativa de consumo e de padrões mínimos de qualidade.</w:t>
            </w:r>
          </w:p>
          <w:p w:rsidR="00D230A1" w:rsidRDefault="00D0211C">
            <w:pPr>
              <w:spacing w:after="0" w:line="240" w:lineRule="auto"/>
              <w:jc w:val="both"/>
              <w:rPr>
                <w:rFonts w:ascii="Times New Roman" w:hAnsi="Times New Roman" w:cs="Times New Roman"/>
              </w:rPr>
            </w:pPr>
            <w:r>
              <w:rPr>
                <w:rFonts w:ascii="Times New Roman" w:hAnsi="Times New Roman" w:cs="Times New Roman"/>
                <w:color w:val="FF0000"/>
                <w:sz w:val="20"/>
                <w:szCs w:val="20"/>
              </w:rPr>
              <w:t xml:space="preserve">Todo material que serviu de base para a elaboração das especificações – tais como, por exemplo, catálogos, desenhos, protótipos, fotos, </w:t>
            </w:r>
            <w:proofErr w:type="spellStart"/>
            <w:r>
              <w:rPr>
                <w:rFonts w:ascii="Times New Roman" w:hAnsi="Times New Roman" w:cs="Times New Roman"/>
                <w:color w:val="FF0000"/>
                <w:sz w:val="20"/>
                <w:szCs w:val="20"/>
              </w:rPr>
              <w:t>etc</w:t>
            </w:r>
            <w:proofErr w:type="spellEnd"/>
            <w:r>
              <w:rPr>
                <w:rFonts w:ascii="Times New Roman" w:hAnsi="Times New Roman" w:cs="Times New Roman"/>
                <w:color w:val="FF0000"/>
                <w:sz w:val="20"/>
                <w:szCs w:val="20"/>
              </w:rPr>
              <w:t xml:space="preserve"> – deverá ser juntado ao SS.  </w:t>
            </w:r>
            <w:r>
              <w:rPr>
                <w:rFonts w:ascii="Times New Roman" w:hAnsi="Times New Roman" w:cs="Times New Roman"/>
                <w:color w:val="CE181E"/>
                <w:w w:val="105"/>
                <w:sz w:val="20"/>
                <w:szCs w:val="20"/>
              </w:rPr>
              <w:t>(APAGAR APÓS PREENCHIMENTO).</w:t>
            </w:r>
          </w:p>
        </w:tc>
      </w:tr>
    </w:tbl>
    <w:p w:rsidR="00D230A1" w:rsidRDefault="00D230A1">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5228"/>
        <w:gridCol w:w="5228"/>
      </w:tblGrid>
      <w:tr w:rsidR="00D230A1">
        <w:trPr>
          <w:trHeight w:val="260"/>
          <w:jc w:val="center"/>
        </w:trPr>
        <w:tc>
          <w:tcPr>
            <w:tcW w:w="5232" w:type="dxa"/>
            <w:tcBorders>
              <w:right w:val="nil"/>
            </w:tcBorders>
            <w:shd w:val="clear" w:color="auto" w:fill="00B050"/>
            <w:tcMar>
              <w:left w:w="103" w:type="dxa"/>
            </w:tcMar>
          </w:tcPr>
          <w:p w:rsidR="00D230A1" w:rsidRDefault="00D0211C">
            <w:pPr>
              <w:spacing w:after="0" w:line="240" w:lineRule="auto"/>
              <w:jc w:val="center"/>
              <w:rPr>
                <w:rFonts w:ascii="Times New Roman" w:hAnsi="Times New Roman" w:cs="Times New Roman"/>
                <w:b/>
                <w:w w:val="105"/>
              </w:rPr>
            </w:pPr>
            <w:r>
              <w:rPr>
                <w:rFonts w:ascii="Times New Roman" w:hAnsi="Times New Roman" w:cs="Times New Roman"/>
                <w:b/>
                <w:color w:val="FFFFFF" w:themeColor="background1"/>
                <w:w w:val="105"/>
                <w:sz w:val="20"/>
              </w:rPr>
              <w:t>EXECUÇÃO DO SERVIÇO E SEU RECEBIMENTO</w:t>
            </w:r>
          </w:p>
        </w:tc>
        <w:tc>
          <w:tcPr>
            <w:tcW w:w="5233" w:type="dxa"/>
            <w:tcBorders>
              <w:left w:val="nil"/>
            </w:tcBorders>
            <w:shd w:val="clear" w:color="auto" w:fill="00B050"/>
            <w:tcMar>
              <w:left w:w="113" w:type="dxa"/>
            </w:tcMar>
          </w:tcPr>
          <w:p w:rsidR="00D230A1" w:rsidRDefault="00D230A1">
            <w:pPr>
              <w:spacing w:after="0" w:line="240" w:lineRule="auto"/>
              <w:jc w:val="center"/>
              <w:rPr>
                <w:rFonts w:ascii="Times New Roman" w:hAnsi="Times New Roman" w:cs="Times New Roman"/>
                <w:sz w:val="20"/>
              </w:rPr>
            </w:pPr>
          </w:p>
        </w:tc>
      </w:tr>
      <w:tr w:rsidR="00D230A1">
        <w:trPr>
          <w:jc w:val="center"/>
        </w:trPr>
        <w:tc>
          <w:tcPr>
            <w:tcW w:w="10465" w:type="dxa"/>
            <w:gridSpan w:val="2"/>
            <w:shd w:val="clear" w:color="auto" w:fill="auto"/>
            <w:tcMar>
              <w:left w:w="103" w:type="dxa"/>
            </w:tcMar>
          </w:tcPr>
          <w:p w:rsidR="00D230A1" w:rsidRDefault="00D0211C">
            <w:pPr>
              <w:pStyle w:val="Cabealho"/>
              <w:spacing w:after="120"/>
              <w:jc w:val="both"/>
            </w:pPr>
            <w:r>
              <w:rPr>
                <w:b/>
                <w:color w:val="FF0000"/>
              </w:rPr>
              <w:t>Nota Explicativa</w:t>
            </w:r>
            <w:r>
              <w:rPr>
                <w:color w:val="FF0000"/>
              </w:rPr>
              <w:t xml:space="preserve">: Este item deve ser adaptado de acordo com as peculiaridades do objeto a ser contratado e das necessidades da Administração. Descrever </w:t>
            </w:r>
            <w:proofErr w:type="gramStart"/>
            <w:r>
              <w:rPr>
                <w:color w:val="FF0000"/>
              </w:rPr>
              <w:t>o(</w:t>
            </w:r>
            <w:proofErr w:type="gramEnd"/>
            <w:r>
              <w:rPr>
                <w:color w:val="FF0000"/>
              </w:rPr>
              <w:t>s) local(</w:t>
            </w:r>
            <w:proofErr w:type="spellStart"/>
            <w:r>
              <w:rPr>
                <w:color w:val="FF0000"/>
              </w:rPr>
              <w:t>is</w:t>
            </w:r>
            <w:proofErr w:type="spellEnd"/>
            <w:r>
              <w:rPr>
                <w:color w:val="FF0000"/>
              </w:rPr>
              <w:t>), as condições e formas da prestação do serviço (endereços, horários, etc.). E também a data de início, da</w:t>
            </w:r>
            <w:r>
              <w:rPr>
                <w:color w:val="FF0000"/>
              </w:rPr>
              <w:t>ta de previsão de término (prazos de recebimentos parciais e/ou definitivos).</w:t>
            </w:r>
            <w:r>
              <w:rPr>
                <w:bCs/>
                <w:color w:val="FF0000"/>
              </w:rPr>
              <w:t xml:space="preserve"> </w:t>
            </w:r>
            <w:r>
              <w:rPr>
                <w:bCs/>
                <w:color w:val="CE181E"/>
                <w:w w:val="105"/>
              </w:rPr>
              <w:t>(APAGAR APÓS PREENCHIMENTO).</w:t>
            </w:r>
          </w:p>
          <w:p w:rsidR="00D230A1" w:rsidRDefault="00D230A1">
            <w:pPr>
              <w:spacing w:after="0"/>
              <w:rPr>
                <w:rFonts w:ascii="Times New Roman" w:hAnsi="Times New Roman" w:cs="Times New Roman"/>
                <w:b/>
                <w:color w:val="000000" w:themeColor="text1"/>
              </w:rPr>
            </w:pPr>
          </w:p>
        </w:tc>
      </w:tr>
    </w:tbl>
    <w:p w:rsidR="00D230A1" w:rsidRDefault="00D230A1">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5229"/>
        <w:gridCol w:w="5227"/>
      </w:tblGrid>
      <w:tr w:rsidR="00D230A1">
        <w:trPr>
          <w:trHeight w:val="260"/>
          <w:jc w:val="center"/>
        </w:trPr>
        <w:tc>
          <w:tcPr>
            <w:tcW w:w="5232" w:type="dxa"/>
            <w:tcBorders>
              <w:right w:val="nil"/>
            </w:tcBorders>
            <w:shd w:val="clear" w:color="auto" w:fill="00B050"/>
            <w:tcMar>
              <w:left w:w="103" w:type="dxa"/>
            </w:tcMar>
          </w:tcPr>
          <w:p w:rsidR="00D230A1" w:rsidRDefault="00D0211C">
            <w:pPr>
              <w:spacing w:after="0" w:line="240" w:lineRule="auto"/>
              <w:jc w:val="center"/>
              <w:rPr>
                <w:rFonts w:ascii="Times New Roman" w:hAnsi="Times New Roman" w:cs="Times New Roman"/>
                <w:b/>
                <w:w w:val="105"/>
              </w:rPr>
            </w:pPr>
            <w:r>
              <w:rPr>
                <w:rFonts w:ascii="Times New Roman" w:hAnsi="Times New Roman" w:cs="Times New Roman"/>
                <w:b/>
                <w:color w:val="FFFFFF" w:themeColor="background1"/>
                <w:w w:val="105"/>
                <w:sz w:val="20"/>
              </w:rPr>
              <w:t>INFORMAÇÕES COMPLEMENTARES</w:t>
            </w:r>
          </w:p>
        </w:tc>
        <w:tc>
          <w:tcPr>
            <w:tcW w:w="5233" w:type="dxa"/>
            <w:tcBorders>
              <w:left w:val="nil"/>
            </w:tcBorders>
            <w:shd w:val="clear" w:color="auto" w:fill="00B050"/>
            <w:tcMar>
              <w:left w:w="113" w:type="dxa"/>
            </w:tcMar>
          </w:tcPr>
          <w:p w:rsidR="00D230A1" w:rsidRDefault="00D230A1">
            <w:pPr>
              <w:spacing w:after="0" w:line="240" w:lineRule="auto"/>
              <w:jc w:val="center"/>
              <w:rPr>
                <w:rFonts w:ascii="Times New Roman" w:hAnsi="Times New Roman" w:cs="Times New Roman"/>
                <w:sz w:val="20"/>
              </w:rPr>
            </w:pPr>
          </w:p>
        </w:tc>
      </w:tr>
      <w:tr w:rsidR="00D230A1">
        <w:trPr>
          <w:jc w:val="center"/>
        </w:trPr>
        <w:tc>
          <w:tcPr>
            <w:tcW w:w="10465" w:type="dxa"/>
            <w:gridSpan w:val="2"/>
            <w:shd w:val="clear" w:color="auto" w:fill="auto"/>
            <w:tcMar>
              <w:left w:w="103" w:type="dxa"/>
            </w:tcMar>
          </w:tcPr>
          <w:p w:rsidR="00D230A1" w:rsidRDefault="00D0211C">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Grau de prioridade da prestação do serviço:</w:t>
            </w:r>
          </w:p>
          <w:p w:rsidR="00D230A1" w:rsidRDefault="00D0211C">
            <w:pPr>
              <w:spacing w:after="0" w:line="240" w:lineRule="auto"/>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 Definir, levando em conta as necessidades do setor e/ou</w:t>
            </w:r>
            <w:r>
              <w:rPr>
                <w:rFonts w:ascii="Times New Roman" w:hAnsi="Times New Roman" w:cs="Times New Roman"/>
                <w:color w:val="DC0000"/>
                <w:w w:val="105"/>
                <w:szCs w:val="20"/>
              </w:rPr>
              <w:t xml:space="preserve"> outras solicitações existentes se a demanda em tela tem grau de prioridade baixo, médio ou alto.</w:t>
            </w:r>
            <w:r>
              <w:rPr>
                <w:rFonts w:ascii="Times New Roman" w:hAnsi="Times New Roman" w:cs="Times New Roman"/>
                <w:color w:val="000000" w:themeColor="text1"/>
                <w:w w:val="105"/>
                <w:szCs w:val="20"/>
              </w:rPr>
              <w:t xml:space="preserve"> </w:t>
            </w:r>
            <w:r>
              <w:rPr>
                <w:rFonts w:ascii="Times New Roman" w:hAnsi="Times New Roman" w:cs="Times New Roman"/>
                <w:color w:val="CE181E"/>
                <w:w w:val="105"/>
                <w:szCs w:val="20"/>
              </w:rPr>
              <w:t>(APAGAR APÓS PREENCHIMENTO).</w:t>
            </w:r>
          </w:p>
        </w:tc>
      </w:tr>
      <w:tr w:rsidR="00D230A1">
        <w:trPr>
          <w:jc w:val="center"/>
        </w:trPr>
        <w:tc>
          <w:tcPr>
            <w:tcW w:w="10465" w:type="dxa"/>
            <w:gridSpan w:val="2"/>
            <w:shd w:val="clear" w:color="auto" w:fill="auto"/>
            <w:tcMar>
              <w:left w:w="103" w:type="dxa"/>
            </w:tcMar>
          </w:tcPr>
          <w:p w:rsidR="00D230A1" w:rsidRDefault="00D0211C">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sz w:val="21"/>
                <w:szCs w:val="21"/>
                <w:shd w:val="clear" w:color="auto" w:fill="FFFFFF"/>
              </w:rPr>
              <w:t>Data estimada para a necessidade do serviço:</w:t>
            </w:r>
          </w:p>
        </w:tc>
      </w:tr>
      <w:tr w:rsidR="00D230A1">
        <w:trPr>
          <w:jc w:val="center"/>
        </w:trPr>
        <w:tc>
          <w:tcPr>
            <w:tcW w:w="10465" w:type="dxa"/>
            <w:gridSpan w:val="2"/>
            <w:shd w:val="clear" w:color="auto" w:fill="auto"/>
            <w:tcMar>
              <w:left w:w="103" w:type="dxa"/>
            </w:tcMar>
          </w:tcPr>
          <w:p w:rsidR="00D230A1" w:rsidRDefault="00D0211C">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 xml:space="preserve">Tem vinculação ou dependência com outro item? </w:t>
            </w:r>
          </w:p>
          <w:p w:rsidR="00D230A1" w:rsidRDefault="00D0211C">
            <w:pPr>
              <w:spacing w:after="0" w:line="240" w:lineRule="auto"/>
              <w:jc w:val="both"/>
              <w:rPr>
                <w:rFonts w:ascii="Times New Roman" w:hAnsi="Times New Roman" w:cs="Times New Roman"/>
                <w:szCs w:val="20"/>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w:t>
            </w:r>
          </w:p>
          <w:p w:rsidR="00D230A1" w:rsidRDefault="00D0211C">
            <w:pPr>
              <w:spacing w:after="0" w:line="240" w:lineRule="auto"/>
              <w:rPr>
                <w:rFonts w:ascii="Times New Roman" w:hAnsi="Times New Roman" w:cs="Times New Roman"/>
              </w:rPr>
            </w:pPr>
            <w:r>
              <w:rPr>
                <w:rFonts w:ascii="Times New Roman" w:hAnsi="Times New Roman" w:cs="Times New Roman"/>
                <w:color w:val="FF0000"/>
              </w:rPr>
              <w:t xml:space="preserve">Existem itens, </w:t>
            </w:r>
            <w:r>
              <w:rPr>
                <w:rFonts w:ascii="Times New Roman" w:hAnsi="Times New Roman" w:cs="Times New Roman"/>
                <w:color w:val="FF0000"/>
              </w:rPr>
              <w:t>que por sua natureza, dependem um do outro para execução de determinada tarefa. Logo, não faz sentido obter um em detrimento de outro. Se for o caso de algum dos itens elencados acima, especificar nessa linha.</w:t>
            </w:r>
            <w:r>
              <w:rPr>
                <w:rFonts w:ascii="Times New Roman" w:hAnsi="Times New Roman" w:cs="Times New Roman"/>
                <w:color w:val="CE181E"/>
                <w:w w:val="105"/>
                <w:szCs w:val="20"/>
              </w:rPr>
              <w:t xml:space="preserve"> </w:t>
            </w:r>
            <w:bookmarkStart w:id="0" w:name="__DdeLink__684_3062687300"/>
            <w:bookmarkEnd w:id="0"/>
            <w:r>
              <w:rPr>
                <w:rFonts w:ascii="Times New Roman" w:hAnsi="Times New Roman" w:cs="Times New Roman"/>
                <w:color w:val="CE181E"/>
                <w:w w:val="105"/>
                <w:szCs w:val="20"/>
              </w:rPr>
              <w:t>(APAGAR APÓS PREENCHIMENTO).</w:t>
            </w:r>
          </w:p>
        </w:tc>
      </w:tr>
    </w:tbl>
    <w:p w:rsidR="00D230A1" w:rsidRDefault="00D230A1">
      <w:pPr>
        <w:rPr>
          <w:rFonts w:ascii="Times New Roman" w:hAnsi="Times New Roman" w:cs="Times New Roman"/>
          <w:color w:val="000000" w:themeColor="text1"/>
        </w:rPr>
      </w:pPr>
    </w:p>
    <w:tbl>
      <w:tblPr>
        <w:tblStyle w:val="Tabelacomgrade"/>
        <w:tblW w:w="5000" w:type="pct"/>
        <w:jc w:val="center"/>
        <w:tblCellMar>
          <w:left w:w="103" w:type="dxa"/>
        </w:tblCellMar>
        <w:tblLook w:val="04A0" w:firstRow="1" w:lastRow="0" w:firstColumn="1" w:lastColumn="0" w:noHBand="0" w:noVBand="1"/>
      </w:tblPr>
      <w:tblGrid>
        <w:gridCol w:w="10201"/>
        <w:gridCol w:w="255"/>
      </w:tblGrid>
      <w:tr w:rsidR="00D230A1">
        <w:trPr>
          <w:trHeight w:val="260"/>
          <w:jc w:val="center"/>
        </w:trPr>
        <w:tc>
          <w:tcPr>
            <w:tcW w:w="10210" w:type="dxa"/>
            <w:tcBorders>
              <w:right w:val="nil"/>
            </w:tcBorders>
            <w:shd w:val="clear" w:color="auto" w:fill="00B050"/>
            <w:tcMar>
              <w:left w:w="103" w:type="dxa"/>
            </w:tcMar>
          </w:tcPr>
          <w:p w:rsidR="00D230A1" w:rsidRDefault="00D0211C">
            <w:pPr>
              <w:spacing w:after="0" w:line="240" w:lineRule="auto"/>
              <w:jc w:val="center"/>
              <w:rPr>
                <w:rFonts w:ascii="Times New Roman" w:hAnsi="Times New Roman" w:cs="Times New Roman"/>
                <w:b/>
                <w:color w:val="339933"/>
                <w:w w:val="105"/>
              </w:rPr>
            </w:pPr>
            <w:r>
              <w:rPr>
                <w:rFonts w:ascii="Times New Roman" w:hAnsi="Times New Roman" w:cs="Times New Roman"/>
                <w:b/>
                <w:color w:val="FFFFFF" w:themeColor="background1"/>
                <w:w w:val="105"/>
                <w:sz w:val="20"/>
              </w:rPr>
              <w:t xml:space="preserve">JUSTIFICATIVA </w:t>
            </w:r>
            <w:r>
              <w:rPr>
                <w:rFonts w:ascii="Times New Roman" w:hAnsi="Times New Roman" w:cs="Times New Roman"/>
                <w:b/>
                <w:color w:val="FFFFFF" w:themeColor="background1"/>
                <w:w w:val="105"/>
                <w:sz w:val="20"/>
              </w:rPr>
              <w:t>DA NECESSIDADE DO SERVIÇO, CONSIDERANDO O PLANEJAMENTO ESTRATÉGICO, SE COUBER (IN 05/2017  Art. 21, I, a)</w:t>
            </w:r>
          </w:p>
        </w:tc>
        <w:tc>
          <w:tcPr>
            <w:tcW w:w="255" w:type="dxa"/>
            <w:tcBorders>
              <w:left w:val="nil"/>
            </w:tcBorders>
            <w:shd w:val="clear" w:color="auto" w:fill="00B050"/>
            <w:tcMar>
              <w:left w:w="113" w:type="dxa"/>
            </w:tcMar>
          </w:tcPr>
          <w:p w:rsidR="00D230A1" w:rsidRDefault="00D230A1">
            <w:pPr>
              <w:spacing w:after="0" w:line="240" w:lineRule="auto"/>
              <w:jc w:val="center"/>
              <w:rPr>
                <w:rFonts w:ascii="Times New Roman" w:hAnsi="Times New Roman" w:cs="Times New Roman"/>
                <w:sz w:val="20"/>
              </w:rPr>
            </w:pPr>
          </w:p>
        </w:tc>
      </w:tr>
      <w:tr w:rsidR="00D230A1">
        <w:trPr>
          <w:jc w:val="center"/>
        </w:trPr>
        <w:tc>
          <w:tcPr>
            <w:tcW w:w="10465" w:type="dxa"/>
            <w:gridSpan w:val="2"/>
            <w:shd w:val="clear" w:color="auto" w:fill="auto"/>
            <w:tcMar>
              <w:left w:w="103" w:type="dxa"/>
            </w:tcMar>
          </w:tcPr>
          <w:p w:rsidR="00D230A1" w:rsidRDefault="00D0211C">
            <w:pPr>
              <w:pStyle w:val="Contedodoquadro"/>
              <w:spacing w:after="0" w:line="240" w:lineRule="auto"/>
              <w:rPr>
                <w:rFonts w:ascii="Times New Roman" w:hAnsi="Times New Roman" w:cs="Times New Roman"/>
                <w:color w:val="FF0000"/>
              </w:rPr>
            </w:pPr>
            <w:r>
              <w:rPr>
                <w:rFonts w:ascii="Times New Roman" w:hAnsi="Times New Roman" w:cs="Times New Roman"/>
                <w:b/>
                <w:color w:val="FF0000"/>
                <w:sz w:val="20"/>
              </w:rPr>
              <w:t>Nota Explicativa</w:t>
            </w:r>
            <w:r>
              <w:rPr>
                <w:rFonts w:ascii="Times New Roman" w:hAnsi="Times New Roman" w:cs="Times New Roman"/>
                <w:color w:val="FF0000"/>
                <w:sz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Pr>
                <w:rFonts w:ascii="Times New Roman" w:hAnsi="Times New Roman" w:cs="Times New Roman"/>
                <w:color w:val="FF0000"/>
                <w:sz w:val="20"/>
              </w:rPr>
              <w:t>Ex</w:t>
            </w:r>
            <w:proofErr w:type="spellEnd"/>
            <w:r>
              <w:rPr>
                <w:rFonts w:ascii="Times New Roman" w:hAnsi="Times New Roman" w:cs="Times New Roman"/>
                <w:color w:val="FF0000"/>
                <w:sz w:val="20"/>
              </w:rPr>
              <w:t>: cons</w:t>
            </w:r>
            <w:r>
              <w:rPr>
                <w:rFonts w:ascii="Times New Roman" w:hAnsi="Times New Roman" w:cs="Times New Roman"/>
                <w:color w:val="FF0000"/>
                <w:sz w:val="20"/>
              </w:rPr>
              <w:t xml:space="preserve">umo do exercício anterior, necessidade de substituição dos bens atualmente disponíveis, implantação de setor, acréscimo de atividades, </w:t>
            </w:r>
            <w:proofErr w:type="spellStart"/>
            <w:r>
              <w:rPr>
                <w:rFonts w:ascii="Times New Roman" w:hAnsi="Times New Roman" w:cs="Times New Roman"/>
                <w:color w:val="FF0000"/>
                <w:sz w:val="20"/>
              </w:rPr>
              <w:t>etc</w:t>
            </w:r>
            <w:proofErr w:type="spellEnd"/>
            <w:r>
              <w:rPr>
                <w:rFonts w:ascii="Times New Roman" w:hAnsi="Times New Roman" w:cs="Times New Roman"/>
                <w:color w:val="FF0000"/>
                <w:sz w:val="20"/>
              </w:rPr>
              <w:t>). Além disso, devem ser realizadas, sempre que possível, por meio de sistema de registro de preços, de forma parcelad</w:t>
            </w:r>
            <w:r>
              <w:rPr>
                <w:rFonts w:ascii="Times New Roman" w:hAnsi="Times New Roman" w:cs="Times New Roman"/>
                <w:color w:val="FF0000"/>
                <w:sz w:val="20"/>
              </w:rPr>
              <w:t xml:space="preserve">a. </w:t>
            </w:r>
          </w:p>
          <w:p w:rsidR="00D230A1" w:rsidRDefault="00D0211C">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Portanto, deve contemplar:</w:t>
            </w:r>
          </w:p>
          <w:p w:rsidR="00D230A1" w:rsidRDefault="00D0211C">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a) a razão da necessidade do serviço;</w:t>
            </w:r>
          </w:p>
          <w:p w:rsidR="00D230A1" w:rsidRDefault="00D0211C">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b) as especificações técnicas dos serviços; e</w:t>
            </w:r>
          </w:p>
          <w:p w:rsidR="00D230A1" w:rsidRDefault="00D0211C">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c) o quantitativo do serviço demandado.</w:t>
            </w:r>
          </w:p>
          <w:p w:rsidR="00D230A1" w:rsidRDefault="00D0211C">
            <w:pPr>
              <w:pStyle w:val="Contedodoquadro"/>
              <w:spacing w:after="0" w:line="240" w:lineRule="auto"/>
              <w:rPr>
                <w:rFonts w:ascii="Times New Roman" w:hAnsi="Times New Roman" w:cs="Times New Roman"/>
                <w:color w:val="FF0000"/>
                <w:sz w:val="4"/>
                <w:szCs w:val="4"/>
              </w:rPr>
            </w:pPr>
            <w:bookmarkStart w:id="1" w:name="__DdeLink__4430_3641101676"/>
            <w:r>
              <w:rPr>
                <w:rFonts w:ascii="Times New Roman" w:hAnsi="Times New Roman" w:cs="Times New Roman"/>
                <w:color w:val="FF0000"/>
                <w:w w:val="105"/>
                <w:sz w:val="20"/>
                <w:szCs w:val="20"/>
              </w:rPr>
              <w:t>A justificativa, em regra, deve ser apresentada pelo setor requisitante. Quando o item possuir caract</w:t>
            </w:r>
            <w:r>
              <w:rPr>
                <w:rFonts w:ascii="Times New Roman" w:hAnsi="Times New Roman" w:cs="Times New Roman"/>
                <w:color w:val="FF0000"/>
                <w:w w:val="105"/>
                <w:sz w:val="20"/>
                <w:szCs w:val="20"/>
              </w:rPr>
              <w:t xml:space="preserve">erísticas técnicas especializadas, deve o órgão requisitante solicitar à unidade técnica competente a definição das suas especificações, e, se for o caso, do quantitativo a ser prestado. </w:t>
            </w:r>
            <w:bookmarkEnd w:id="1"/>
            <w:r>
              <w:rPr>
                <w:rFonts w:ascii="Times New Roman" w:hAnsi="Times New Roman" w:cs="Times New Roman"/>
                <w:color w:val="CE181E"/>
                <w:w w:val="105"/>
                <w:sz w:val="20"/>
                <w:szCs w:val="20"/>
              </w:rPr>
              <w:t>(APAGAR APÓS PREENCHIMENTO).</w:t>
            </w:r>
          </w:p>
          <w:p w:rsidR="00D230A1" w:rsidRDefault="00D230A1">
            <w:pPr>
              <w:spacing w:after="0" w:line="240" w:lineRule="auto"/>
              <w:rPr>
                <w:rFonts w:ascii="Times New Roman" w:hAnsi="Times New Roman" w:cs="Times New Roman"/>
                <w:color w:val="000000" w:themeColor="text1"/>
                <w:sz w:val="20"/>
              </w:rPr>
            </w:pPr>
          </w:p>
        </w:tc>
      </w:tr>
    </w:tbl>
    <w:p w:rsidR="00D230A1" w:rsidRDefault="00D230A1">
      <w:pPr>
        <w:rPr>
          <w:rFonts w:ascii="Times New Roman" w:hAnsi="Times New Roman" w:cs="Times New Roman"/>
          <w:color w:val="000000" w:themeColor="text1"/>
        </w:rPr>
      </w:pPr>
    </w:p>
    <w:tbl>
      <w:tblPr>
        <w:tblStyle w:val="Tabelacomgrade"/>
        <w:tblW w:w="5000" w:type="pct"/>
        <w:jc w:val="center"/>
        <w:tblCellMar>
          <w:left w:w="103" w:type="dxa"/>
        </w:tblCellMar>
        <w:tblLook w:val="04A0" w:firstRow="1" w:lastRow="0" w:firstColumn="1" w:lastColumn="0" w:noHBand="0" w:noVBand="1"/>
      </w:tblPr>
      <w:tblGrid>
        <w:gridCol w:w="10206"/>
        <w:gridCol w:w="255"/>
      </w:tblGrid>
      <w:tr w:rsidR="00D230A1">
        <w:trPr>
          <w:trHeight w:val="260"/>
          <w:jc w:val="center"/>
        </w:trPr>
        <w:tc>
          <w:tcPr>
            <w:tcW w:w="10210" w:type="dxa"/>
            <w:tcBorders>
              <w:right w:val="nil"/>
            </w:tcBorders>
            <w:shd w:val="clear" w:color="auto" w:fill="00B050"/>
            <w:tcMar>
              <w:left w:w="103" w:type="dxa"/>
            </w:tcMar>
          </w:tcPr>
          <w:p w:rsidR="00D230A1" w:rsidRDefault="00D0211C">
            <w:pPr>
              <w:spacing w:after="0" w:line="240" w:lineRule="auto"/>
              <w:jc w:val="center"/>
              <w:rPr>
                <w:rFonts w:ascii="Times New Roman" w:hAnsi="Times New Roman" w:cs="Times New Roman"/>
                <w:b/>
                <w:color w:val="339933"/>
                <w:w w:val="105"/>
              </w:rPr>
            </w:pPr>
            <w:r>
              <w:rPr>
                <w:rFonts w:ascii="Times New Roman" w:hAnsi="Times New Roman" w:cs="Times New Roman"/>
                <w:b/>
                <w:color w:val="FFFFFF" w:themeColor="background1"/>
                <w:w w:val="105"/>
                <w:sz w:val="20"/>
              </w:rPr>
              <w:t>INFORMAÇÕES ADICIONAIS</w:t>
            </w:r>
          </w:p>
        </w:tc>
        <w:tc>
          <w:tcPr>
            <w:tcW w:w="255" w:type="dxa"/>
            <w:tcBorders>
              <w:top w:val="nil"/>
              <w:left w:val="nil"/>
              <w:bottom w:val="nil"/>
              <w:right w:val="nil"/>
            </w:tcBorders>
            <w:shd w:val="clear" w:color="auto" w:fill="auto"/>
            <w:tcMar>
              <w:left w:w="113" w:type="dxa"/>
            </w:tcMar>
          </w:tcPr>
          <w:p w:rsidR="00D230A1" w:rsidRDefault="00D230A1">
            <w:pPr>
              <w:spacing w:after="0" w:line="240" w:lineRule="auto"/>
              <w:rPr>
                <w:sz w:val="20"/>
              </w:rPr>
            </w:pPr>
          </w:p>
        </w:tc>
      </w:tr>
      <w:tr w:rsidR="00D230A1">
        <w:trPr>
          <w:jc w:val="center"/>
        </w:trPr>
        <w:tc>
          <w:tcPr>
            <w:tcW w:w="10465" w:type="dxa"/>
            <w:gridSpan w:val="2"/>
            <w:shd w:val="clear" w:color="auto" w:fill="auto"/>
            <w:tcMar>
              <w:left w:w="103" w:type="dxa"/>
            </w:tcMar>
          </w:tcPr>
          <w:p w:rsidR="00D230A1" w:rsidRDefault="00D0211C">
            <w:pPr>
              <w:spacing w:after="120" w:line="240" w:lineRule="auto"/>
              <w:jc w:val="both"/>
              <w:rPr>
                <w:rFonts w:ascii="Times New Roman" w:hAnsi="Times New Roman" w:cs="Times New Roman"/>
                <w:b/>
                <w:color w:val="999999"/>
              </w:rPr>
            </w:pPr>
            <w:r>
              <w:rPr>
                <w:rFonts w:ascii="Times New Roman" w:hAnsi="Times New Roman" w:cs="Times New Roman"/>
                <w:b/>
                <w:color w:val="FF0000"/>
                <w:sz w:val="20"/>
              </w:rPr>
              <w:lastRenderedPageBreak/>
              <w:t xml:space="preserve">Nota </w:t>
            </w:r>
            <w:r>
              <w:rPr>
                <w:rFonts w:ascii="Times New Roman" w:hAnsi="Times New Roman" w:cs="Times New Roman"/>
                <w:b/>
                <w:color w:val="FF0000"/>
                <w:sz w:val="20"/>
                <w:szCs w:val="20"/>
              </w:rPr>
              <w:t>Explicativa</w:t>
            </w:r>
            <w:r>
              <w:rPr>
                <w:rFonts w:ascii="Times New Roman" w:hAnsi="Times New Roman" w:cs="Times New Roman"/>
                <w:color w:val="FF0000"/>
                <w:sz w:val="20"/>
                <w:szCs w:val="20"/>
              </w:rPr>
              <w:t xml:space="preserve">: </w:t>
            </w:r>
            <w:r>
              <w:rPr>
                <w:rFonts w:ascii="Times New Roman" w:hAnsi="Times New Roman" w:cs="Times New Roman"/>
                <w:bCs/>
                <w:color w:val="FF0000"/>
                <w:sz w:val="20"/>
                <w:szCs w:val="20"/>
              </w:rPr>
              <w:t>Incluir outros itens julgados necessários à contratação, considerando a especificidade do serviço. E descrever outras i</w:t>
            </w:r>
            <w:r>
              <w:rPr>
                <w:rFonts w:ascii="Times New Roman" w:hAnsi="Times New Roman" w:cs="Times New Roman"/>
                <w:color w:val="FF0000"/>
                <w:sz w:val="20"/>
                <w:szCs w:val="20"/>
              </w:rPr>
              <w:t>nformações que visem elucidar eventuais dúvidas sobre qualquer dos tópicos acima, como por exemplo, a produtividade de refer</w:t>
            </w:r>
            <w:r>
              <w:rPr>
                <w:rFonts w:ascii="Times New Roman" w:hAnsi="Times New Roman" w:cs="Times New Roman"/>
                <w:color w:val="FF0000"/>
                <w:sz w:val="20"/>
                <w:szCs w:val="20"/>
              </w:rPr>
              <w:t xml:space="preserve">ência, ou seja, aquela considerada aceitável para a execução do serviço, sendo expressa pelo quantitativo físico do serviço na unidade de medida adotada. </w:t>
            </w:r>
            <w:r>
              <w:rPr>
                <w:rFonts w:ascii="Times New Roman" w:hAnsi="Times New Roman" w:cs="Times New Roman"/>
                <w:color w:val="CE181E"/>
                <w:w w:val="105"/>
                <w:sz w:val="20"/>
                <w:szCs w:val="20"/>
              </w:rPr>
              <w:t>(APAGAR APÓS PREENCHIMENTO).</w:t>
            </w:r>
          </w:p>
          <w:p w:rsidR="00D230A1" w:rsidRDefault="00D230A1">
            <w:pPr>
              <w:pStyle w:val="Contedodoquadro"/>
              <w:spacing w:after="0" w:line="240" w:lineRule="auto"/>
              <w:rPr>
                <w:rFonts w:ascii="Times New Roman" w:hAnsi="Times New Roman" w:cs="Times New Roman"/>
                <w:color w:val="000000" w:themeColor="text1"/>
                <w:sz w:val="20"/>
              </w:rPr>
            </w:pPr>
          </w:p>
        </w:tc>
      </w:tr>
    </w:tbl>
    <w:p w:rsidR="00D230A1" w:rsidRDefault="00D230A1">
      <w:pPr>
        <w:rPr>
          <w:rFonts w:ascii="Times New Roman" w:hAnsi="Times New Roman" w:cs="Times New Roman"/>
          <w:color w:val="000000" w:themeColor="text1"/>
        </w:rPr>
      </w:pPr>
    </w:p>
    <w:p w:rsidR="00D230A1" w:rsidRDefault="00D230A1">
      <w:pPr>
        <w:rPr>
          <w:rFonts w:ascii="Times New Roman" w:hAnsi="Times New Roman" w:cs="Times New Roman"/>
        </w:rPr>
      </w:pPr>
    </w:p>
    <w:tbl>
      <w:tblPr>
        <w:tblStyle w:val="Tabelacomgrade"/>
        <w:tblW w:w="10485" w:type="dxa"/>
        <w:tblCellMar>
          <w:left w:w="103" w:type="dxa"/>
        </w:tblCellMar>
        <w:tblLook w:val="04A0" w:firstRow="1" w:lastRow="0" w:firstColumn="1" w:lastColumn="0" w:noHBand="0" w:noVBand="1"/>
      </w:tblPr>
      <w:tblGrid>
        <w:gridCol w:w="10485"/>
      </w:tblGrid>
      <w:tr w:rsidR="00D230A1">
        <w:tc>
          <w:tcPr>
            <w:tcW w:w="10485" w:type="dxa"/>
            <w:shd w:val="clear" w:color="auto" w:fill="00B050"/>
            <w:tcMar>
              <w:left w:w="103" w:type="dxa"/>
            </w:tcMar>
          </w:tcPr>
          <w:p w:rsidR="00D230A1" w:rsidRDefault="00D0211C">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CIÊNCIA DO INTEGRANTE REQUISITANTE (IN 5/2017, art. 21, inciso “d”)</w:t>
            </w:r>
          </w:p>
        </w:tc>
      </w:tr>
      <w:tr w:rsidR="00D230A1">
        <w:tc>
          <w:tcPr>
            <w:tcW w:w="10485" w:type="dxa"/>
            <w:shd w:val="clear" w:color="auto" w:fill="auto"/>
            <w:tcMar>
              <w:left w:w="103" w:type="dxa"/>
            </w:tcMar>
          </w:tcPr>
          <w:p w:rsidR="00D230A1" w:rsidRDefault="00D0211C">
            <w:pPr>
              <w:pStyle w:val="TableParagraph"/>
              <w:spacing w:before="135" w:after="160"/>
              <w:ind w:left="22" w:right="93"/>
              <w:jc w:val="both"/>
              <w:rPr>
                <w:rFonts w:ascii="Times New Roman" w:hAnsi="Times New Roman" w:cs="Times New Roman"/>
                <w:w w:val="105"/>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REQUISITANTE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D230A1" w:rsidRDefault="00D0211C">
            <w:pPr>
              <w:pStyle w:val="TableParagraph"/>
              <w:spacing w:before="119" w:after="160"/>
            </w:pPr>
            <w:r>
              <w:rPr>
                <w:rFonts w:ascii="Times New Roman" w:hAnsi="Times New Roman" w:cs="Times New Roman"/>
                <w:w w:val="105"/>
              </w:rPr>
              <w:t xml:space="preserve">                                     </w:t>
            </w: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r>
              <w:rPr>
                <w:rFonts w:ascii="Times New Roman" w:hAnsi="Times New Roman" w:cs="Times New Roman"/>
                <w:w w:val="105"/>
              </w:rPr>
              <w:t>.</w:t>
            </w:r>
          </w:p>
          <w:p w:rsidR="00D230A1" w:rsidRDefault="00D230A1">
            <w:pPr>
              <w:pStyle w:val="TableParagraph"/>
              <w:rPr>
                <w:rFonts w:ascii="Times New Roman" w:hAnsi="Times New Roman" w:cs="Times New Roman"/>
                <w:b/>
              </w:rPr>
            </w:pPr>
          </w:p>
          <w:p w:rsidR="00D230A1" w:rsidRDefault="00D0211C">
            <w:pPr>
              <w:pStyle w:val="TableParagraph"/>
              <w:spacing w:before="5" w:after="160"/>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D230A1" w:rsidRDefault="00D230A1">
            <w:pPr>
              <w:pStyle w:val="TableParagraph"/>
              <w:spacing w:line="20" w:lineRule="exact"/>
              <w:ind w:left="3110"/>
              <w:rPr>
                <w:rFonts w:ascii="Times New Roman" w:hAnsi="Times New Roman" w:cs="Times New Roman"/>
                <w:sz w:val="2"/>
              </w:rPr>
            </w:pPr>
          </w:p>
          <w:p w:rsidR="00D230A1" w:rsidRDefault="00D0211C">
            <w:pPr>
              <w:spacing w:after="0"/>
              <w:jc w:val="center"/>
              <w:rPr>
                <w:rFonts w:ascii="Times New Roman" w:hAnsi="Times New Roman" w:cs="Times New Roman"/>
              </w:rPr>
            </w:pPr>
            <w:r>
              <w:rPr>
                <w:rFonts w:ascii="Times New Roman" w:hAnsi="Times New Roman" w:cs="Times New Roman"/>
              </w:rPr>
              <w:t>Assinatura do requisitante</w:t>
            </w:r>
          </w:p>
          <w:p w:rsidR="00D230A1" w:rsidRDefault="00D230A1">
            <w:pPr>
              <w:spacing w:after="0"/>
              <w:jc w:val="center"/>
              <w:rPr>
                <w:rFonts w:ascii="Times New Roman" w:hAnsi="Times New Roman" w:cs="Times New Roman"/>
              </w:rPr>
            </w:pPr>
          </w:p>
        </w:tc>
      </w:tr>
    </w:tbl>
    <w:p w:rsidR="00D230A1" w:rsidRDefault="00D230A1">
      <w:pPr>
        <w:rPr>
          <w:rFonts w:ascii="Times New Roman" w:hAnsi="Times New Roman" w:cs="Times New Roman"/>
          <w:color w:val="000000" w:themeColor="text1"/>
        </w:rPr>
      </w:pPr>
    </w:p>
    <w:tbl>
      <w:tblPr>
        <w:tblStyle w:val="Tabelacomgrade"/>
        <w:tblW w:w="10485" w:type="dxa"/>
        <w:tblCellMar>
          <w:left w:w="103" w:type="dxa"/>
        </w:tblCellMar>
        <w:tblLook w:val="04A0" w:firstRow="1" w:lastRow="0" w:firstColumn="1" w:lastColumn="0" w:noHBand="0" w:noVBand="1"/>
      </w:tblPr>
      <w:tblGrid>
        <w:gridCol w:w="5389"/>
        <w:gridCol w:w="5096"/>
      </w:tblGrid>
      <w:tr w:rsidR="00D230A1">
        <w:trPr>
          <w:trHeight w:val="275"/>
        </w:trPr>
        <w:tc>
          <w:tcPr>
            <w:tcW w:w="10484" w:type="dxa"/>
            <w:gridSpan w:val="2"/>
            <w:shd w:val="clear" w:color="auto" w:fill="00B050"/>
            <w:tcMar>
              <w:left w:w="103" w:type="dxa"/>
            </w:tcMar>
          </w:tcPr>
          <w:p w:rsidR="00D230A1" w:rsidRDefault="00D0211C">
            <w:pPr>
              <w:spacing w:after="0" w:line="240" w:lineRule="auto"/>
              <w:jc w:val="both"/>
              <w:rPr>
                <w:rFonts w:ascii="Times New Roman" w:hAnsi="Times New Roman" w:cs="Times New Roman"/>
                <w:b/>
                <w:color w:val="FFFFFF" w:themeColor="background1"/>
              </w:rPr>
            </w:pPr>
            <w:r>
              <w:rPr>
                <w:rFonts w:ascii="Times New Roman" w:hAnsi="Times New Roman" w:cs="Times New Roman"/>
                <w:b/>
                <w:color w:val="FFFFFF" w:themeColor="background1"/>
                <w:sz w:val="20"/>
              </w:rPr>
              <w:t>IDENTIFICAÇÃO E CIÊNCIA DO INTEGRANTE TÉCNICO (IN 5/2017, art. 21, inciso “d”, art. 22)</w:t>
            </w:r>
          </w:p>
        </w:tc>
      </w:tr>
      <w:tr w:rsidR="00D230A1">
        <w:trPr>
          <w:trHeight w:val="371"/>
        </w:trPr>
        <w:tc>
          <w:tcPr>
            <w:tcW w:w="5388"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096"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D230A1">
        <w:trPr>
          <w:trHeight w:val="275"/>
        </w:trPr>
        <w:tc>
          <w:tcPr>
            <w:tcW w:w="5388" w:type="dxa"/>
            <w:shd w:val="clear" w:color="auto" w:fill="auto"/>
            <w:tcMar>
              <w:left w:w="103" w:type="dxa"/>
            </w:tcMar>
          </w:tcPr>
          <w:p w:rsidR="00D230A1" w:rsidRDefault="00D0211C">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096"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D230A1">
        <w:trPr>
          <w:trHeight w:val="260"/>
        </w:trPr>
        <w:tc>
          <w:tcPr>
            <w:tcW w:w="5388"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096"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Telefone: (79) </w:t>
            </w:r>
          </w:p>
        </w:tc>
      </w:tr>
      <w:tr w:rsidR="00D230A1">
        <w:trPr>
          <w:trHeight w:val="275"/>
        </w:trPr>
        <w:tc>
          <w:tcPr>
            <w:tcW w:w="10484" w:type="dxa"/>
            <w:gridSpan w:val="2"/>
            <w:shd w:val="clear" w:color="auto" w:fill="auto"/>
            <w:tcMar>
              <w:left w:w="103" w:type="dxa"/>
            </w:tcMar>
          </w:tcPr>
          <w:p w:rsidR="00D230A1" w:rsidRDefault="00D0211C">
            <w:pPr>
              <w:pStyle w:val="TableParagraph"/>
              <w:jc w:val="both"/>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TÉCNICO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D230A1" w:rsidRDefault="00D230A1">
            <w:pPr>
              <w:pStyle w:val="TableParagraph"/>
              <w:rPr>
                <w:rFonts w:ascii="Times New Roman" w:hAnsi="Times New Roman" w:cs="Times New Roman"/>
                <w:w w:val="105"/>
              </w:rPr>
            </w:pPr>
          </w:p>
          <w:p w:rsidR="00D230A1" w:rsidRDefault="00D0211C">
            <w:pPr>
              <w:pStyle w:val="TableParagraph"/>
            </w:pPr>
            <w:r>
              <w:rPr>
                <w:rFonts w:ascii="Times New Roman" w:hAnsi="Times New Roman" w:cs="Times New Roman"/>
                <w:w w:val="105"/>
              </w:rPr>
              <w:t xml:space="preserve">                                     </w:t>
            </w: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r>
              <w:rPr>
                <w:rFonts w:ascii="Times New Roman" w:hAnsi="Times New Roman" w:cs="Times New Roman"/>
                <w:w w:val="105"/>
              </w:rPr>
              <w:t>.</w:t>
            </w:r>
          </w:p>
          <w:p w:rsidR="00D230A1" w:rsidRDefault="00D230A1">
            <w:pPr>
              <w:pStyle w:val="TableParagraph"/>
              <w:rPr>
                <w:rFonts w:ascii="Times New Roman" w:hAnsi="Times New Roman" w:cs="Times New Roman"/>
                <w:b/>
                <w:sz w:val="2"/>
              </w:rPr>
            </w:pPr>
          </w:p>
          <w:p w:rsidR="00D230A1" w:rsidRDefault="00D230A1">
            <w:pPr>
              <w:pStyle w:val="TableParagraph"/>
              <w:rPr>
                <w:rFonts w:ascii="Times New Roman" w:hAnsi="Times New Roman" w:cs="Times New Roman"/>
                <w:b/>
              </w:rPr>
            </w:pPr>
          </w:p>
          <w:p w:rsidR="00D230A1" w:rsidRDefault="00D230A1">
            <w:pPr>
              <w:pStyle w:val="TableParagraph"/>
              <w:rPr>
                <w:rFonts w:ascii="Times New Roman" w:hAnsi="Times New Roman" w:cs="Times New Roman"/>
                <w:b/>
              </w:rPr>
            </w:pPr>
          </w:p>
          <w:p w:rsidR="00D230A1" w:rsidRDefault="00D0211C">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D230A1" w:rsidRDefault="00D230A1">
            <w:pPr>
              <w:pStyle w:val="TableParagraph"/>
              <w:spacing w:line="20" w:lineRule="exact"/>
              <w:rPr>
                <w:rFonts w:ascii="Times New Roman" w:hAnsi="Times New Roman" w:cs="Times New Roman"/>
                <w:sz w:val="2"/>
              </w:rPr>
            </w:pPr>
          </w:p>
          <w:p w:rsidR="00D230A1" w:rsidRDefault="00D0211C">
            <w:pPr>
              <w:spacing w:after="0"/>
              <w:jc w:val="center"/>
              <w:rPr>
                <w:rFonts w:ascii="Times New Roman" w:hAnsi="Times New Roman" w:cs="Times New Roman"/>
              </w:rPr>
            </w:pPr>
            <w:r>
              <w:rPr>
                <w:rFonts w:ascii="Times New Roman" w:hAnsi="Times New Roman" w:cs="Times New Roman"/>
              </w:rPr>
              <w:t>Assinatura do integrante técnico</w:t>
            </w:r>
          </w:p>
        </w:tc>
      </w:tr>
    </w:tbl>
    <w:p w:rsidR="00D230A1" w:rsidRDefault="00D230A1">
      <w:pPr>
        <w:jc w:val="both"/>
        <w:rPr>
          <w:rFonts w:ascii="Times New Roman" w:hAnsi="Times New Roman" w:cs="Times New Roman"/>
          <w:sz w:val="4"/>
          <w:szCs w:val="20"/>
        </w:rPr>
      </w:pPr>
    </w:p>
    <w:p w:rsidR="00D230A1" w:rsidRDefault="00D230A1">
      <w:pPr>
        <w:jc w:val="both"/>
        <w:rPr>
          <w:rFonts w:ascii="Times New Roman" w:hAnsi="Times New Roman" w:cs="Times New Roman"/>
          <w:sz w:val="4"/>
          <w:szCs w:val="20"/>
        </w:rPr>
      </w:pPr>
    </w:p>
    <w:p w:rsidR="00D230A1" w:rsidRDefault="00D230A1">
      <w:pPr>
        <w:spacing w:after="0" w:line="240" w:lineRule="auto"/>
        <w:jc w:val="center"/>
        <w:rPr>
          <w:rFonts w:ascii="Times New Roman" w:hAnsi="Times New Roman" w:cs="Times New Roman"/>
        </w:rPr>
      </w:pPr>
    </w:p>
    <w:tbl>
      <w:tblPr>
        <w:tblStyle w:val="Tabelacomgrade"/>
        <w:tblW w:w="10201" w:type="dxa"/>
        <w:tblCellMar>
          <w:left w:w="103" w:type="dxa"/>
        </w:tblCellMar>
        <w:tblLook w:val="04A0" w:firstRow="1" w:lastRow="0" w:firstColumn="1" w:lastColumn="0" w:noHBand="0" w:noVBand="1"/>
      </w:tblPr>
      <w:tblGrid>
        <w:gridCol w:w="4815"/>
        <w:gridCol w:w="1280"/>
        <w:gridCol w:w="2693"/>
        <w:gridCol w:w="1413"/>
      </w:tblGrid>
      <w:tr w:rsidR="00D230A1">
        <w:trPr>
          <w:trHeight w:val="275"/>
        </w:trPr>
        <w:tc>
          <w:tcPr>
            <w:tcW w:w="10200" w:type="dxa"/>
            <w:gridSpan w:val="4"/>
            <w:shd w:val="clear" w:color="auto" w:fill="00B050"/>
            <w:tcMar>
              <w:left w:w="103" w:type="dxa"/>
            </w:tcMar>
          </w:tcPr>
          <w:p w:rsidR="00D230A1" w:rsidRDefault="00D0211C">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 xml:space="preserve">INDICAÇÃO E CIÊNCIA DA EQUIPE DE  </w:t>
            </w:r>
            <w:r>
              <w:rPr>
                <w:rFonts w:ascii="Times New Roman" w:hAnsi="Times New Roman" w:cs="Times New Roman"/>
                <w:b/>
                <w:color w:val="FFFFFF" w:themeColor="background1"/>
                <w:sz w:val="20"/>
              </w:rPr>
              <w:t>GESTÃO DO CONTRATO (IN 5/2017, CAPÍTULO V)</w:t>
            </w:r>
          </w:p>
        </w:tc>
      </w:tr>
      <w:tr w:rsidR="00D230A1">
        <w:trPr>
          <w:trHeight w:val="275"/>
        </w:trPr>
        <w:tc>
          <w:tcPr>
            <w:tcW w:w="10200" w:type="dxa"/>
            <w:gridSpan w:val="4"/>
            <w:shd w:val="clear" w:color="auto" w:fill="FFFFFF" w:themeFill="background1"/>
            <w:tcMar>
              <w:left w:w="103" w:type="dxa"/>
            </w:tcMar>
          </w:tcPr>
          <w:p w:rsidR="00D230A1" w:rsidRDefault="00D0211C">
            <w:pPr>
              <w:pStyle w:val="TableParagraph"/>
              <w:spacing w:before="135" w:after="160"/>
              <w:ind w:left="22" w:right="93"/>
              <w:jc w:val="both"/>
              <w:rPr>
                <w:rFonts w:ascii="Times New Roman" w:hAnsi="Times New Roman" w:cs="Times New Roman"/>
              </w:rPr>
            </w:pPr>
            <w:r>
              <w:rPr>
                <w:rFonts w:ascii="Times New Roman" w:hAnsi="Times New Roman" w:cs="Times New Roman"/>
                <w:w w:val="105"/>
                <w:sz w:val="20"/>
              </w:rPr>
              <w:t xml:space="preserve">    </w:t>
            </w:r>
            <w:proofErr w:type="spellStart"/>
            <w:r>
              <w:rPr>
                <w:rFonts w:ascii="Times New Roman" w:hAnsi="Times New Roman" w:cs="Times New Roman"/>
                <w:w w:val="105"/>
                <w:sz w:val="20"/>
              </w:rPr>
              <w:t>Por</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este</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instrumento</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declaro</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ter</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ciência</w:t>
            </w:r>
            <w:proofErr w:type="spellEnd"/>
            <w:r>
              <w:rPr>
                <w:rFonts w:ascii="Times New Roman" w:hAnsi="Times New Roman" w:cs="Times New Roman"/>
                <w:w w:val="105"/>
                <w:sz w:val="20"/>
              </w:rPr>
              <w:t xml:space="preserve"> das </w:t>
            </w:r>
            <w:proofErr w:type="spellStart"/>
            <w:r>
              <w:rPr>
                <w:rFonts w:ascii="Times New Roman" w:hAnsi="Times New Roman" w:cs="Times New Roman"/>
                <w:w w:val="105"/>
                <w:sz w:val="20"/>
              </w:rPr>
              <w:t>competências</w:t>
            </w:r>
            <w:proofErr w:type="spellEnd"/>
            <w:r>
              <w:rPr>
                <w:rFonts w:ascii="Times New Roman" w:hAnsi="Times New Roman" w:cs="Times New Roman"/>
                <w:w w:val="105"/>
                <w:sz w:val="20"/>
              </w:rPr>
              <w:t xml:space="preserve"> do </w:t>
            </w:r>
            <w:proofErr w:type="spellStart"/>
            <w:r>
              <w:rPr>
                <w:rFonts w:ascii="Times New Roman" w:hAnsi="Times New Roman" w:cs="Times New Roman"/>
                <w:w w:val="105"/>
                <w:sz w:val="20"/>
              </w:rPr>
              <w:t>Tipo</w:t>
            </w:r>
            <w:proofErr w:type="spellEnd"/>
            <w:r>
              <w:rPr>
                <w:rFonts w:ascii="Times New Roman" w:hAnsi="Times New Roman" w:cs="Times New Roman"/>
                <w:w w:val="105"/>
                <w:sz w:val="20"/>
              </w:rPr>
              <w:t xml:space="preserve"> de </w:t>
            </w:r>
            <w:proofErr w:type="spellStart"/>
            <w:r>
              <w:rPr>
                <w:rFonts w:ascii="Times New Roman" w:hAnsi="Times New Roman" w:cs="Times New Roman"/>
                <w:w w:val="105"/>
                <w:sz w:val="20"/>
              </w:rPr>
              <w:t>Fiscalização</w:t>
            </w:r>
            <w:proofErr w:type="spellEnd"/>
            <w:r>
              <w:rPr>
                <w:rFonts w:ascii="Times New Roman" w:hAnsi="Times New Roman" w:cs="Times New Roman"/>
                <w:w w:val="105"/>
                <w:sz w:val="20"/>
              </w:rPr>
              <w:t xml:space="preserve"> de que </w:t>
            </w:r>
            <w:proofErr w:type="spellStart"/>
            <w:r>
              <w:rPr>
                <w:rFonts w:ascii="Times New Roman" w:hAnsi="Times New Roman" w:cs="Times New Roman"/>
                <w:w w:val="105"/>
                <w:sz w:val="20"/>
              </w:rPr>
              <w:t>participarei</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conforme</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definidas</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na</w:t>
            </w:r>
            <w:proofErr w:type="spellEnd"/>
            <w:r>
              <w:rPr>
                <w:rFonts w:ascii="Times New Roman" w:hAnsi="Times New Roman" w:cs="Times New Roman"/>
                <w:w w:val="105"/>
                <w:sz w:val="20"/>
              </w:rPr>
              <w:t xml:space="preserve"> IN 5/2017 SG/MP, </w:t>
            </w:r>
            <w:proofErr w:type="spellStart"/>
            <w:r>
              <w:rPr>
                <w:rFonts w:ascii="Times New Roman" w:hAnsi="Times New Roman" w:cs="Times New Roman"/>
                <w:w w:val="105"/>
                <w:sz w:val="20"/>
              </w:rPr>
              <w:t>sem</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prejuízo</w:t>
            </w:r>
            <w:proofErr w:type="spellEnd"/>
            <w:r>
              <w:rPr>
                <w:rFonts w:ascii="Times New Roman" w:hAnsi="Times New Roman" w:cs="Times New Roman"/>
                <w:w w:val="105"/>
                <w:sz w:val="20"/>
              </w:rPr>
              <w:t xml:space="preserve"> à </w:t>
            </w:r>
            <w:proofErr w:type="spellStart"/>
            <w:r>
              <w:rPr>
                <w:rFonts w:ascii="Times New Roman" w:hAnsi="Times New Roman" w:cs="Times New Roman"/>
                <w:w w:val="105"/>
                <w:sz w:val="20"/>
              </w:rPr>
              <w:t>possível</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Equipe</w:t>
            </w:r>
            <w:proofErr w:type="spellEnd"/>
            <w:r>
              <w:rPr>
                <w:rFonts w:ascii="Times New Roman" w:hAnsi="Times New Roman" w:cs="Times New Roman"/>
                <w:w w:val="105"/>
                <w:sz w:val="20"/>
              </w:rPr>
              <w:t xml:space="preserve"> de </w:t>
            </w:r>
            <w:proofErr w:type="spellStart"/>
            <w:r>
              <w:rPr>
                <w:rFonts w:ascii="Times New Roman" w:hAnsi="Times New Roman" w:cs="Times New Roman"/>
                <w:w w:val="105"/>
                <w:sz w:val="20"/>
              </w:rPr>
              <w:t>Planejamento</w:t>
            </w:r>
            <w:proofErr w:type="spellEnd"/>
            <w:r>
              <w:rPr>
                <w:rFonts w:ascii="Times New Roman" w:hAnsi="Times New Roman" w:cs="Times New Roman"/>
                <w:w w:val="105"/>
                <w:sz w:val="20"/>
              </w:rPr>
              <w:t xml:space="preserve"> da </w:t>
            </w:r>
            <w:proofErr w:type="spellStart"/>
            <w:r>
              <w:rPr>
                <w:rFonts w:ascii="Times New Roman" w:hAnsi="Times New Roman" w:cs="Times New Roman"/>
                <w:w w:val="105"/>
                <w:sz w:val="20"/>
              </w:rPr>
              <w:t>Contratação</w:t>
            </w:r>
            <w:proofErr w:type="spellEnd"/>
            <w:r>
              <w:rPr>
                <w:rFonts w:ascii="Times New Roman" w:hAnsi="Times New Roman" w:cs="Times New Roman"/>
                <w:w w:val="105"/>
                <w:sz w:val="20"/>
              </w:rPr>
              <w:t>.</w:t>
            </w:r>
          </w:p>
          <w:p w:rsidR="00D230A1" w:rsidRDefault="00D230A1">
            <w:pPr>
              <w:spacing w:after="0"/>
              <w:jc w:val="both"/>
              <w:rPr>
                <w:rFonts w:ascii="Times New Roman" w:hAnsi="Times New Roman" w:cs="Times New Roman"/>
                <w:b/>
                <w:color w:val="FFFFFF" w:themeColor="background1"/>
                <w:sz w:val="20"/>
              </w:rPr>
            </w:pPr>
          </w:p>
        </w:tc>
      </w:tr>
      <w:tr w:rsidR="00D230A1">
        <w:trPr>
          <w:trHeight w:val="371"/>
        </w:trPr>
        <w:tc>
          <w:tcPr>
            <w:tcW w:w="4814"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Nome:</w:t>
            </w:r>
          </w:p>
        </w:tc>
        <w:tc>
          <w:tcPr>
            <w:tcW w:w="1280"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Matrícula  SIAPE:</w:t>
            </w: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Atuação na Execução do Contrato</w:t>
            </w:r>
          </w:p>
        </w:tc>
        <w:tc>
          <w:tcPr>
            <w:tcW w:w="141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Ciência</w:t>
            </w: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Gestão do Contrato</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Gestão do Contrato Substituta</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Fiscalização Administrativa</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Fiscal Adm. Substituta</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Fiscalização Técnica</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4814"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1280"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D230A1" w:rsidRDefault="00D0211C">
            <w:pPr>
              <w:spacing w:after="0" w:line="240" w:lineRule="auto"/>
              <w:jc w:val="center"/>
              <w:rPr>
                <w:rFonts w:ascii="Times New Roman" w:hAnsi="Times New Roman" w:cs="Times New Roman"/>
              </w:rPr>
            </w:pPr>
            <w:r>
              <w:rPr>
                <w:rFonts w:ascii="Times New Roman" w:hAnsi="Times New Roman" w:cs="Times New Roman"/>
                <w:sz w:val="20"/>
              </w:rPr>
              <w:t>Fiscalização Téc. Substituta</w:t>
            </w:r>
          </w:p>
        </w:tc>
        <w:tc>
          <w:tcPr>
            <w:tcW w:w="1413" w:type="dxa"/>
            <w:shd w:val="clear" w:color="auto" w:fill="auto"/>
            <w:tcMar>
              <w:left w:w="103" w:type="dxa"/>
            </w:tcMar>
          </w:tcPr>
          <w:p w:rsidR="00D230A1" w:rsidRDefault="00D230A1">
            <w:pPr>
              <w:spacing w:after="0" w:line="240" w:lineRule="auto"/>
              <w:jc w:val="both"/>
              <w:rPr>
                <w:rFonts w:ascii="Times New Roman" w:hAnsi="Times New Roman" w:cs="Times New Roman"/>
                <w:sz w:val="20"/>
              </w:rPr>
            </w:pPr>
          </w:p>
        </w:tc>
      </w:tr>
      <w:tr w:rsidR="00D230A1">
        <w:trPr>
          <w:trHeight w:val="371"/>
        </w:trPr>
        <w:tc>
          <w:tcPr>
            <w:tcW w:w="10200" w:type="dxa"/>
            <w:gridSpan w:val="4"/>
            <w:shd w:val="clear" w:color="auto" w:fill="auto"/>
            <w:tcMar>
              <w:left w:w="103" w:type="dxa"/>
            </w:tcMar>
          </w:tcPr>
          <w:p w:rsidR="00D230A1" w:rsidRDefault="00D0211C">
            <w:pPr>
              <w:spacing w:after="0" w:line="240" w:lineRule="auto"/>
              <w:jc w:val="both"/>
              <w:rPr>
                <w:sz w:val="20"/>
              </w:rPr>
            </w:pPr>
            <w:r>
              <w:rPr>
                <w:rFonts w:ascii="Times New Roman" w:hAnsi="Times New Roman" w:cs="Times New Roman"/>
                <w:color w:val="FF0000"/>
                <w:w w:val="105"/>
                <w:sz w:val="20"/>
              </w:rPr>
              <w:t>Nota explicativa:</w:t>
            </w:r>
            <w:r>
              <w:rPr>
                <w:rFonts w:ascii="Times New Roman" w:hAnsi="Times New Roman" w:cs="Times New Roman"/>
                <w:color w:val="FF0000"/>
                <w:w w:val="105"/>
                <w:sz w:val="20"/>
              </w:rPr>
              <w:t xml:space="preserve"> Apesar da fiscalização contratual pertencer ao momento da gestão do contrato, o ideal é que tais agentes participem desde logo da fase de Planejamento da Contratação. Ver art. 21, I, d da IN 05/2017.</w:t>
            </w:r>
          </w:p>
          <w:p w:rsidR="00D230A1" w:rsidRDefault="00D0211C">
            <w:pPr>
              <w:spacing w:after="0" w:line="240" w:lineRule="auto"/>
              <w:jc w:val="both"/>
              <w:rPr>
                <w:sz w:val="20"/>
              </w:rPr>
            </w:pPr>
            <w:r>
              <w:rPr>
                <w:rFonts w:ascii="Times New Roman" w:hAnsi="Times New Roman" w:cs="Times New Roman"/>
                <w:color w:val="FF0000"/>
                <w:w w:val="105"/>
                <w:sz w:val="20"/>
              </w:rPr>
              <w:lastRenderedPageBreak/>
              <w:t xml:space="preserve">A Fiscalização Administrativa é necessária somente nos </w:t>
            </w:r>
            <w:r>
              <w:rPr>
                <w:rFonts w:ascii="Times New Roman" w:hAnsi="Times New Roman" w:cs="Times New Roman"/>
                <w:color w:val="FF0000"/>
                <w:w w:val="105"/>
                <w:sz w:val="20"/>
              </w:rPr>
              <w:t xml:space="preserve">casos de contratação de serviços contínuos com regime de dedicação exclusiva de mão de obra, conforme Anexo VIII-B, item 1 da IN 05/2017. </w:t>
            </w:r>
            <w:r>
              <w:rPr>
                <w:rFonts w:ascii="Times New Roman" w:hAnsi="Times New Roman" w:cs="Times New Roman"/>
                <w:color w:val="CE181E"/>
                <w:w w:val="105"/>
                <w:sz w:val="20"/>
                <w:szCs w:val="20"/>
              </w:rPr>
              <w:t>(APAGAR APÓS PREENCHIMENTO).</w:t>
            </w:r>
          </w:p>
        </w:tc>
      </w:tr>
    </w:tbl>
    <w:p w:rsidR="00D230A1" w:rsidRDefault="00D230A1">
      <w:pPr>
        <w:spacing w:after="0" w:line="240" w:lineRule="auto"/>
        <w:jc w:val="center"/>
        <w:rPr>
          <w:rFonts w:ascii="Times New Roman" w:hAnsi="Times New Roman" w:cs="Times New Roman"/>
        </w:rPr>
      </w:pPr>
    </w:p>
    <w:p w:rsidR="00D230A1" w:rsidRDefault="00D230A1">
      <w:pPr>
        <w:spacing w:after="0" w:line="240" w:lineRule="auto"/>
        <w:jc w:val="center"/>
        <w:rPr>
          <w:rFonts w:ascii="Times New Roman" w:hAnsi="Times New Roman" w:cs="Times New Roman"/>
        </w:rPr>
      </w:pPr>
    </w:p>
    <w:tbl>
      <w:tblPr>
        <w:tblStyle w:val="Tabelacomgrade"/>
        <w:tblW w:w="10456" w:type="dxa"/>
        <w:tblCellMar>
          <w:left w:w="103" w:type="dxa"/>
        </w:tblCellMar>
        <w:tblLook w:val="04A0" w:firstRow="1" w:lastRow="0" w:firstColumn="1" w:lastColumn="0" w:noHBand="0" w:noVBand="1"/>
      </w:tblPr>
      <w:tblGrid>
        <w:gridCol w:w="10456"/>
      </w:tblGrid>
      <w:tr w:rsidR="00D230A1">
        <w:tc>
          <w:tcPr>
            <w:tcW w:w="10456" w:type="dxa"/>
            <w:shd w:val="clear" w:color="auto" w:fill="1F4E79"/>
            <w:tcMar>
              <w:left w:w="103" w:type="dxa"/>
            </w:tcMar>
          </w:tcPr>
          <w:p w:rsidR="00D230A1" w:rsidRDefault="00D0211C">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PREENCHIMENTO PELA ÁREA ADMINISTRATIVA</w:t>
            </w:r>
            <w:r>
              <w:rPr>
                <w:rStyle w:val="ncoradanotaderodap"/>
                <w:rFonts w:ascii="Times New Roman" w:hAnsi="Times New Roman" w:cs="Times New Roman"/>
                <w:b/>
                <w:color w:val="FFFFFF" w:themeColor="background1"/>
                <w:sz w:val="20"/>
              </w:rPr>
              <w:footnoteReference w:id="2"/>
            </w:r>
          </w:p>
        </w:tc>
      </w:tr>
    </w:tbl>
    <w:p w:rsidR="00D230A1" w:rsidRDefault="00D230A1">
      <w:pPr>
        <w:jc w:val="both"/>
        <w:rPr>
          <w:rFonts w:ascii="Times New Roman" w:hAnsi="Times New Roman" w:cs="Times New Roman"/>
          <w:sz w:val="4"/>
          <w:szCs w:val="20"/>
        </w:rPr>
      </w:pPr>
    </w:p>
    <w:p w:rsidR="00D230A1" w:rsidRDefault="00D230A1">
      <w:pPr>
        <w:jc w:val="both"/>
        <w:rPr>
          <w:rFonts w:ascii="Times New Roman" w:hAnsi="Times New Roman" w:cs="Times New Roman"/>
          <w:sz w:val="4"/>
          <w:szCs w:val="20"/>
        </w:rPr>
      </w:pPr>
    </w:p>
    <w:tbl>
      <w:tblPr>
        <w:tblStyle w:val="Tabelacomgrade"/>
        <w:tblW w:w="10485" w:type="dxa"/>
        <w:tblCellMar>
          <w:left w:w="103" w:type="dxa"/>
        </w:tblCellMar>
        <w:tblLook w:val="04A0" w:firstRow="1" w:lastRow="0" w:firstColumn="1" w:lastColumn="0" w:noHBand="0" w:noVBand="1"/>
      </w:tblPr>
      <w:tblGrid>
        <w:gridCol w:w="4493"/>
        <w:gridCol w:w="5992"/>
      </w:tblGrid>
      <w:tr w:rsidR="00D230A1">
        <w:trPr>
          <w:trHeight w:val="208"/>
        </w:trPr>
        <w:tc>
          <w:tcPr>
            <w:tcW w:w="10484" w:type="dxa"/>
            <w:gridSpan w:val="2"/>
            <w:shd w:val="clear" w:color="auto" w:fill="00B050"/>
            <w:tcMar>
              <w:left w:w="103" w:type="dxa"/>
            </w:tcMar>
          </w:tcPr>
          <w:p w:rsidR="00D230A1" w:rsidRDefault="00D0211C">
            <w:pPr>
              <w:spacing w:after="0" w:line="240" w:lineRule="auto"/>
              <w:jc w:val="center"/>
              <w:rPr>
                <w:rFonts w:ascii="Times New Roman" w:hAnsi="Times New Roman" w:cs="Times New Roman"/>
                <w:sz w:val="21"/>
                <w:szCs w:val="21"/>
              </w:rPr>
            </w:pPr>
            <w:r>
              <w:rPr>
                <w:rFonts w:ascii="Times New Roman" w:hAnsi="Times New Roman" w:cs="Times New Roman"/>
                <w:b/>
                <w:color w:val="FFFFFF" w:themeColor="background1"/>
                <w:sz w:val="21"/>
                <w:szCs w:val="21"/>
              </w:rPr>
              <w:t xml:space="preserve">IDENTIFICAÇÃO E CIÊNCIA DO INTEGRANTE </w:t>
            </w:r>
            <w:r>
              <w:rPr>
                <w:rFonts w:ascii="Times New Roman" w:hAnsi="Times New Roman" w:cs="Times New Roman"/>
                <w:b/>
                <w:color w:val="FFFFFF" w:themeColor="background1"/>
                <w:sz w:val="21"/>
                <w:szCs w:val="21"/>
              </w:rPr>
              <w:t>ADMINISTRATIVO (IN 5/2017, art. 22)</w:t>
            </w:r>
          </w:p>
        </w:tc>
      </w:tr>
      <w:tr w:rsidR="00D230A1">
        <w:trPr>
          <w:trHeight w:val="279"/>
        </w:trPr>
        <w:tc>
          <w:tcPr>
            <w:tcW w:w="4493" w:type="dxa"/>
            <w:tcBorders>
              <w:right w:val="nil"/>
            </w:tcBorders>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991" w:type="dxa"/>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D230A1">
        <w:trPr>
          <w:trHeight w:val="331"/>
        </w:trPr>
        <w:tc>
          <w:tcPr>
            <w:tcW w:w="4493" w:type="dxa"/>
            <w:tcBorders>
              <w:top w:val="nil"/>
              <w:right w:val="nil"/>
            </w:tcBorders>
            <w:shd w:val="clear" w:color="auto" w:fill="auto"/>
            <w:tcMar>
              <w:left w:w="103" w:type="dxa"/>
            </w:tcMar>
          </w:tcPr>
          <w:p w:rsidR="00D230A1" w:rsidRDefault="00D0211C">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991" w:type="dxa"/>
            <w:tcBorders>
              <w:top w:val="nil"/>
            </w:tcBorders>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D230A1">
        <w:trPr>
          <w:trHeight w:val="383"/>
        </w:trPr>
        <w:tc>
          <w:tcPr>
            <w:tcW w:w="4493" w:type="dxa"/>
            <w:tcBorders>
              <w:top w:val="nil"/>
              <w:right w:val="nil"/>
            </w:tcBorders>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991" w:type="dxa"/>
            <w:tcBorders>
              <w:top w:val="nil"/>
            </w:tcBorders>
            <w:shd w:val="clear" w:color="auto" w:fill="auto"/>
            <w:tcMar>
              <w:left w:w="103" w:type="dxa"/>
            </w:tcMar>
          </w:tcPr>
          <w:p w:rsidR="00D230A1" w:rsidRDefault="00D0211C">
            <w:pPr>
              <w:spacing w:after="0" w:line="240" w:lineRule="auto"/>
              <w:jc w:val="both"/>
              <w:rPr>
                <w:rFonts w:ascii="Times New Roman" w:hAnsi="Times New Roman" w:cs="Times New Roman"/>
              </w:rPr>
            </w:pPr>
            <w:r>
              <w:rPr>
                <w:rFonts w:ascii="Times New Roman" w:hAnsi="Times New Roman" w:cs="Times New Roman"/>
                <w:sz w:val="20"/>
              </w:rPr>
              <w:t xml:space="preserve">Telefone: (79) </w:t>
            </w:r>
          </w:p>
        </w:tc>
      </w:tr>
      <w:tr w:rsidR="00D230A1">
        <w:trPr>
          <w:trHeight w:val="383"/>
        </w:trPr>
        <w:tc>
          <w:tcPr>
            <w:tcW w:w="10484" w:type="dxa"/>
            <w:gridSpan w:val="2"/>
            <w:tcBorders>
              <w:top w:val="nil"/>
            </w:tcBorders>
            <w:shd w:val="clear" w:color="auto" w:fill="auto"/>
            <w:tcMar>
              <w:left w:w="103" w:type="dxa"/>
            </w:tcMar>
          </w:tcPr>
          <w:p w:rsidR="00D230A1" w:rsidRDefault="00D0211C">
            <w:pPr>
              <w:spacing w:after="0"/>
              <w:jc w:val="both"/>
              <w:rPr>
                <w:rFonts w:ascii="Times New Roman" w:hAnsi="Times New Roman" w:cs="Times New Roman"/>
              </w:rPr>
            </w:pPr>
            <w:r>
              <w:rPr>
                <w:rFonts w:ascii="Times New Roman" w:hAnsi="Times New Roman" w:cs="Times New Roman"/>
                <w:w w:val="105"/>
                <w:sz w:val="20"/>
              </w:rPr>
              <w:t xml:space="preserve">   Por este instrumento, declaro ter ciência das competências do Administrativo definidas na IN 5/2017 SG/MP, bem como da minha indicação para </w:t>
            </w:r>
            <w:r>
              <w:rPr>
                <w:rFonts w:ascii="Times New Roman" w:hAnsi="Times New Roman" w:cs="Times New Roman"/>
                <w:w w:val="105"/>
                <w:sz w:val="20"/>
              </w:rPr>
              <w:t>exercer esse papel na equipe que irá efetuar o Planejamento da Contratação de que trata este documento.</w:t>
            </w:r>
          </w:p>
          <w:p w:rsidR="00D230A1" w:rsidRDefault="00D230A1">
            <w:pPr>
              <w:pStyle w:val="TableParagraph"/>
              <w:rPr>
                <w:rFonts w:ascii="Times New Roman" w:hAnsi="Times New Roman" w:cs="Times New Roman"/>
                <w:w w:val="105"/>
                <w:sz w:val="20"/>
              </w:rPr>
            </w:pPr>
          </w:p>
          <w:p w:rsidR="00D230A1" w:rsidRDefault="00D0211C">
            <w:pPr>
              <w:pStyle w:val="TableParagraph"/>
              <w:jc w:val="both"/>
            </w:pPr>
            <w:r>
              <w:rPr>
                <w:rFonts w:ascii="Times New Roman" w:hAnsi="Times New Roman" w:cs="Times New Roman"/>
                <w:w w:val="105"/>
                <w:sz w:val="20"/>
              </w:rPr>
              <w:t xml:space="preserve">                                    </w:t>
            </w: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p>
          <w:p w:rsidR="00D230A1" w:rsidRDefault="00D230A1">
            <w:pPr>
              <w:pStyle w:val="TableParagraph"/>
              <w:jc w:val="both"/>
              <w:rPr>
                <w:rFonts w:ascii="Times New Roman" w:hAnsi="Times New Roman" w:cs="Times New Roman"/>
                <w:w w:val="105"/>
                <w:sz w:val="20"/>
              </w:rPr>
            </w:pPr>
          </w:p>
          <w:p w:rsidR="00D230A1" w:rsidRDefault="00D0211C">
            <w:pPr>
              <w:spacing w:after="0"/>
              <w:jc w:val="center"/>
              <w:rPr>
                <w:rFonts w:ascii="Times New Roman" w:hAnsi="Times New Roman" w:cs="Times New Roman"/>
              </w:rPr>
            </w:pPr>
            <w:r>
              <w:rPr>
                <w:rFonts w:ascii="Times New Roman" w:hAnsi="Times New Roman" w:cs="Times New Roman"/>
                <w:sz w:val="20"/>
              </w:rPr>
              <w:t>____________________________________</w:t>
            </w:r>
          </w:p>
          <w:p w:rsidR="00D230A1" w:rsidRDefault="00D0211C">
            <w:pPr>
              <w:spacing w:after="0"/>
              <w:jc w:val="center"/>
            </w:pPr>
            <w:r>
              <w:rPr>
                <w:rFonts w:ascii="Times New Roman" w:hAnsi="Times New Roman" w:cs="Times New Roman"/>
                <w:sz w:val="20"/>
                <w:szCs w:val="20"/>
              </w:rPr>
              <w:t>Assinatura do integrante administrativo</w:t>
            </w:r>
          </w:p>
          <w:p w:rsidR="00D230A1" w:rsidRDefault="00D230A1">
            <w:pPr>
              <w:pStyle w:val="TableParagraph"/>
              <w:jc w:val="both"/>
              <w:rPr>
                <w:rFonts w:ascii="Times New Roman" w:hAnsi="Times New Roman" w:cs="Times New Roman"/>
                <w:sz w:val="20"/>
              </w:rPr>
            </w:pPr>
          </w:p>
          <w:p w:rsidR="00D230A1" w:rsidRDefault="00D230A1">
            <w:pPr>
              <w:pStyle w:val="TableParagraph"/>
              <w:jc w:val="both"/>
              <w:rPr>
                <w:rFonts w:ascii="Times New Roman" w:hAnsi="Times New Roman" w:cs="Times New Roman"/>
                <w:w w:val="105"/>
                <w:sz w:val="20"/>
              </w:rPr>
            </w:pPr>
          </w:p>
          <w:p w:rsidR="00D230A1" w:rsidRDefault="00D230A1">
            <w:pPr>
              <w:pStyle w:val="TableParagraph"/>
              <w:jc w:val="both"/>
              <w:rPr>
                <w:rFonts w:ascii="Times New Roman" w:hAnsi="Times New Roman" w:cs="Times New Roman"/>
                <w:w w:val="105"/>
                <w:sz w:val="20"/>
              </w:rPr>
            </w:pPr>
          </w:p>
        </w:tc>
      </w:tr>
      <w:tr w:rsidR="00D230A1">
        <w:trPr>
          <w:trHeight w:val="383"/>
        </w:trPr>
        <w:tc>
          <w:tcPr>
            <w:tcW w:w="10484" w:type="dxa"/>
            <w:gridSpan w:val="2"/>
            <w:shd w:val="clear" w:color="auto" w:fill="auto"/>
            <w:tcMar>
              <w:left w:w="103" w:type="dxa"/>
            </w:tcMar>
          </w:tcPr>
          <w:p w:rsidR="00D230A1" w:rsidRDefault="00D0211C">
            <w:pPr>
              <w:spacing w:after="0" w:line="240" w:lineRule="auto"/>
              <w:jc w:val="both"/>
              <w:rPr>
                <w:rFonts w:ascii="Times New Roman" w:hAnsi="Times New Roman" w:cs="Times New Roman"/>
                <w:color w:val="FF0000"/>
                <w:w w:val="105"/>
              </w:rPr>
            </w:pPr>
            <w:r>
              <w:rPr>
                <w:rFonts w:ascii="Times New Roman" w:hAnsi="Times New Roman" w:cs="Times New Roman"/>
                <w:i/>
                <w:color w:val="FF0000"/>
                <w:sz w:val="21"/>
                <w:szCs w:val="21"/>
              </w:rPr>
              <w:t xml:space="preserve">In </w:t>
            </w:r>
            <w:proofErr w:type="spellStart"/>
            <w:r>
              <w:rPr>
                <w:rFonts w:ascii="Times New Roman" w:hAnsi="Times New Roman" w:cs="Times New Roman"/>
                <w:i/>
                <w:color w:val="FF0000"/>
                <w:sz w:val="21"/>
                <w:szCs w:val="21"/>
              </w:rPr>
              <w:t>verbis</w:t>
            </w:r>
            <w:proofErr w:type="spellEnd"/>
            <w:r>
              <w:rPr>
                <w:rFonts w:ascii="Times New Roman" w:hAnsi="Times New Roman" w:cs="Times New Roman"/>
                <w:i/>
                <w:color w:val="FF0000"/>
                <w:sz w:val="21"/>
                <w:szCs w:val="21"/>
              </w:rPr>
              <w:t xml:space="preserve">: </w:t>
            </w:r>
            <w:r>
              <w:rPr>
                <w:rFonts w:ascii="Times New Roman" w:hAnsi="Times New Roman" w:cs="Times New Roman"/>
                <w:color w:val="FF0000"/>
                <w:sz w:val="21"/>
                <w:szCs w:val="21"/>
              </w:rPr>
              <w:t>Art. 22. Ao receber o documento de que trata o inciso I do art. 21, a autoridade competente do setor de licitações poderá, se necessário, indicar servidor ou servidores que atuam no setor para compor a equipe de Planejamento da Contratação.</w:t>
            </w:r>
            <w:r>
              <w:rPr>
                <w:rFonts w:ascii="Times New Roman" w:hAnsi="Times New Roman" w:cs="Times New Roman"/>
                <w:color w:val="FF0000"/>
                <w:w w:val="105"/>
              </w:rPr>
              <w:t xml:space="preserve">  </w:t>
            </w:r>
          </w:p>
          <w:p w:rsidR="00D230A1" w:rsidRDefault="00D0211C">
            <w:pPr>
              <w:spacing w:after="0" w:line="240" w:lineRule="auto"/>
              <w:jc w:val="both"/>
            </w:pPr>
            <w:r>
              <w:rPr>
                <w:rFonts w:ascii="Times New Roman" w:hAnsi="Times New Roman" w:cs="Times New Roman"/>
                <w:color w:val="FF0000"/>
                <w:w w:val="105"/>
              </w:rPr>
              <w:t xml:space="preserve">Nota explicativa: nesse caso, entendendo por necessário, o Coordenador da </w:t>
            </w:r>
            <w:proofErr w:type="spellStart"/>
            <w:r>
              <w:rPr>
                <w:rFonts w:ascii="Times New Roman" w:hAnsi="Times New Roman" w:cs="Times New Roman"/>
                <w:color w:val="FF0000"/>
                <w:w w:val="105"/>
              </w:rPr>
              <w:t>Colic</w:t>
            </w:r>
            <w:proofErr w:type="spellEnd"/>
            <w:r>
              <w:rPr>
                <w:rFonts w:ascii="Times New Roman" w:hAnsi="Times New Roman" w:cs="Times New Roman"/>
                <w:color w:val="FF0000"/>
                <w:w w:val="105"/>
              </w:rPr>
              <w:t xml:space="preserve"> indicará servidor do setor ou a si próprio para compor esta equipe. Nota-se que a expressão “se necessário” traz consigo uma situação excepcional em razão do fato da IN exigir </w:t>
            </w:r>
            <w:r>
              <w:rPr>
                <w:rFonts w:ascii="Times New Roman" w:hAnsi="Times New Roman" w:cs="Times New Roman"/>
                <w:color w:val="FF0000"/>
                <w:w w:val="105"/>
              </w:rPr>
              <w:t xml:space="preserve">uma equipe de Planejamento composta por servidores que reúnam as competências técnicas necessárias a COMPLETA execução das etapas de Planejamento da Contratação. O que inclui aspectos técnicos e de uso do objeto, licitações e contratos, dentre outros. </w:t>
            </w:r>
            <w:r>
              <w:rPr>
                <w:rFonts w:ascii="Times New Roman" w:hAnsi="Times New Roman" w:cs="Times New Roman"/>
                <w:color w:val="CE181E"/>
                <w:w w:val="105"/>
                <w:szCs w:val="20"/>
              </w:rPr>
              <w:t>(APA</w:t>
            </w:r>
            <w:r>
              <w:rPr>
                <w:rFonts w:ascii="Times New Roman" w:hAnsi="Times New Roman" w:cs="Times New Roman"/>
                <w:color w:val="CE181E"/>
                <w:w w:val="105"/>
                <w:szCs w:val="20"/>
              </w:rPr>
              <w:t>GAR APÓS PREENCHIMENTO).</w:t>
            </w:r>
          </w:p>
        </w:tc>
      </w:tr>
    </w:tbl>
    <w:p w:rsidR="00D230A1" w:rsidRDefault="00D230A1">
      <w:pPr>
        <w:spacing w:after="0" w:line="240" w:lineRule="auto"/>
        <w:jc w:val="center"/>
        <w:rPr>
          <w:rFonts w:ascii="Times New Roman" w:hAnsi="Times New Roman" w:cs="Times New Roman"/>
        </w:rPr>
      </w:pPr>
    </w:p>
    <w:p w:rsidR="00D230A1" w:rsidRDefault="00D230A1">
      <w:pPr>
        <w:spacing w:after="0" w:line="240" w:lineRule="auto"/>
        <w:jc w:val="center"/>
        <w:rPr>
          <w:rFonts w:ascii="Times New Roman" w:hAnsi="Times New Roman" w:cs="Times New Roman"/>
        </w:rPr>
      </w:pPr>
    </w:p>
    <w:p w:rsidR="00D230A1" w:rsidRDefault="00D0211C">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w:t>
      </w:r>
    </w:p>
    <w:p w:rsidR="00D230A1" w:rsidRPr="00FC3A6A" w:rsidRDefault="00D0211C">
      <w:pPr>
        <w:ind w:firstLine="708"/>
        <w:jc w:val="both"/>
      </w:pPr>
      <w:r w:rsidRPr="00FC3A6A">
        <w:rPr>
          <w:rFonts w:ascii="Times New Roman" w:hAnsi="Times New Roman" w:cs="Times New Roman"/>
          <w:color w:val="000000"/>
        </w:rPr>
        <w:t xml:space="preserve">Analisando a demanda acima e considerando a conformidade da contratação com os </w:t>
      </w:r>
      <w:proofErr w:type="spellStart"/>
      <w:r w:rsidRPr="00FC3A6A">
        <w:rPr>
          <w:rFonts w:ascii="Times New Roman" w:hAnsi="Times New Roman" w:cs="Times New Roman"/>
          <w:color w:val="000000"/>
        </w:rPr>
        <w:t>arts</w:t>
      </w:r>
      <w:proofErr w:type="spellEnd"/>
      <w:r w:rsidRPr="00FC3A6A">
        <w:rPr>
          <w:rFonts w:ascii="Times New Roman" w:hAnsi="Times New Roman" w:cs="Times New Roman"/>
          <w:color w:val="000000"/>
        </w:rPr>
        <w:t>.  21 e 22 da IN 05/2017 SG/MP, ratifico que o</w:t>
      </w:r>
      <w:r w:rsidRPr="00FC3A6A">
        <w:rPr>
          <w:rFonts w:ascii="Times New Roman" w:hAnsi="Times New Roman" w:cs="Times New Roman"/>
          <w:color w:val="000000"/>
        </w:rPr>
        <w:t xml:space="preserve"> presente planejamento está de acordo com as necessidades da unidade previstas no Ma</w:t>
      </w:r>
      <w:r w:rsidRPr="00FC3A6A">
        <w:rPr>
          <w:rFonts w:ascii="Times New Roman" w:hAnsi="Times New Roman" w:cs="Times New Roman"/>
          <w:color w:val="000000"/>
        </w:rPr>
        <w:t>pa Estratégico.</w:t>
      </w:r>
    </w:p>
    <w:p w:rsidR="00D230A1" w:rsidRDefault="00D0211C">
      <w:pPr>
        <w:tabs>
          <w:tab w:val="left" w:pos="1950"/>
          <w:tab w:val="left" w:pos="6300"/>
        </w:tabs>
        <w:ind w:firstLine="708"/>
        <w:jc w:val="both"/>
        <w:rPr>
          <w:rFonts w:ascii="Times New Roman" w:hAnsi="Times New Roman" w:cs="Times New Roman"/>
        </w:rPr>
      </w:pPr>
      <w:r>
        <w:rPr>
          <w:noProof/>
          <w:lang w:eastAsia="pt-BR"/>
        </w:rPr>
        <mc:AlternateContent>
          <mc:Choice Requires="wps">
            <w:drawing>
              <wp:anchor distT="0" distB="0" distL="114300" distR="114300" simplePos="0" relativeHeight="6" behindDoc="0" locked="0" layoutInCell="1" allowOverlap="1" wp14:anchorId="1199D1A7">
                <wp:simplePos x="0" y="0"/>
                <wp:positionH relativeFrom="column">
                  <wp:posOffset>800100</wp:posOffset>
                </wp:positionH>
                <wp:positionV relativeFrom="paragraph">
                  <wp:posOffset>19050</wp:posOffset>
                </wp:positionV>
                <wp:extent cx="346710" cy="280035"/>
                <wp:effectExtent l="0" t="0" r="19050" b="28575"/>
                <wp:wrapNone/>
                <wp:docPr id="7" name="Retângulo 3"/>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2pt;height:21.95pt" wp14:anchorId="1199D1A7">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7" behindDoc="0" locked="0" layoutInCell="1" allowOverlap="1" wp14:anchorId="60C88FDF">
                <wp:simplePos x="0" y="0"/>
                <wp:positionH relativeFrom="column">
                  <wp:posOffset>3368040</wp:posOffset>
                </wp:positionH>
                <wp:positionV relativeFrom="paragraph">
                  <wp:posOffset>12700</wp:posOffset>
                </wp:positionV>
                <wp:extent cx="346710" cy="280035"/>
                <wp:effectExtent l="0" t="0" r="19050" b="28575"/>
                <wp:wrapNone/>
                <wp:docPr id="8" name="Retângulo 4"/>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2pt;height:21.95pt" wp14:anchorId="60C88FDF">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Sim</w:t>
      </w:r>
      <w:r>
        <w:rPr>
          <w:rFonts w:ascii="Times New Roman" w:hAnsi="Times New Roman" w:cs="Times New Roman"/>
        </w:rPr>
        <w:tab/>
        <w:t>Não</w:t>
      </w:r>
      <w:proofErr w:type="gramEnd"/>
    </w:p>
    <w:p w:rsidR="00D230A1" w:rsidRPr="00FC3A6A" w:rsidRDefault="000D20F5">
      <w:pPr>
        <w:ind w:firstLine="708"/>
        <w:jc w:val="both"/>
      </w:pPr>
      <w:r w:rsidRPr="00FC3A6A">
        <w:rPr>
          <w:rFonts w:ascii="Times New Roman" w:hAnsi="Times New Roman" w:cs="Times New Roman"/>
        </w:rPr>
        <w:t>Encaminha-se à Reitoria</w:t>
      </w:r>
      <w:r w:rsidR="00D0211C" w:rsidRPr="00FC3A6A">
        <w:rPr>
          <w:rFonts w:ascii="Times New Roman" w:hAnsi="Times New Roman" w:cs="Times New Roman"/>
        </w:rPr>
        <w:t xml:space="preserve"> / Gerência / Diretoria de Administração, para:</w:t>
      </w:r>
    </w:p>
    <w:p w:rsidR="00D230A1" w:rsidRPr="00FC3A6A" w:rsidRDefault="00D0211C">
      <w:pPr>
        <w:pStyle w:val="PargrafodaLista"/>
        <w:numPr>
          <w:ilvl w:val="0"/>
          <w:numId w:val="1"/>
        </w:numPr>
        <w:jc w:val="both"/>
        <w:rPr>
          <w:rFonts w:ascii="Times New Roman" w:hAnsi="Times New Roman" w:cs="Times New Roman"/>
        </w:rPr>
      </w:pPr>
      <w:r w:rsidRPr="00FC3A6A">
        <w:rPr>
          <w:rFonts w:ascii="Times New Roman" w:hAnsi="Times New Roman" w:cs="Times New Roman"/>
        </w:rPr>
        <w:t>Decidir motivadamente sobre o prosseguimento da contratação.</w:t>
      </w:r>
    </w:p>
    <w:p w:rsidR="00D230A1" w:rsidRPr="00FC3A6A" w:rsidRDefault="00D230A1">
      <w:pPr>
        <w:pStyle w:val="PargrafodaLista"/>
        <w:ind w:left="2235"/>
        <w:jc w:val="both"/>
        <w:rPr>
          <w:rFonts w:ascii="Times New Roman" w:hAnsi="Times New Roman" w:cs="Times New Roman"/>
        </w:rPr>
      </w:pPr>
    </w:p>
    <w:p w:rsidR="00D230A1" w:rsidRPr="00FC3A6A" w:rsidRDefault="00D0211C">
      <w:pPr>
        <w:pStyle w:val="PargrafodaLista"/>
        <w:ind w:left="1515"/>
        <w:jc w:val="center"/>
      </w:pPr>
      <w:r w:rsidRPr="00FC3A6A">
        <w:rPr>
          <w:rFonts w:ascii="Times New Roman" w:hAnsi="Times New Roman" w:cs="Times New Roman"/>
          <w:w w:val="105"/>
        </w:rPr>
        <w:t xml:space="preserve">Local, _____ de _________ </w:t>
      </w:r>
      <w:proofErr w:type="spellStart"/>
      <w:r w:rsidRPr="00FC3A6A">
        <w:rPr>
          <w:rFonts w:ascii="Times New Roman" w:hAnsi="Times New Roman" w:cs="Times New Roman"/>
          <w:w w:val="105"/>
        </w:rPr>
        <w:t>de</w:t>
      </w:r>
      <w:proofErr w:type="spellEnd"/>
      <w:r w:rsidRPr="00FC3A6A">
        <w:rPr>
          <w:rFonts w:ascii="Times New Roman" w:hAnsi="Times New Roman" w:cs="Times New Roman"/>
          <w:w w:val="105"/>
        </w:rPr>
        <w:t xml:space="preserve"> 20xx.</w:t>
      </w:r>
    </w:p>
    <w:p w:rsidR="00D230A1" w:rsidRDefault="00D0211C">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D230A1" w:rsidRDefault="000D20F5">
      <w:pPr>
        <w:spacing w:after="0" w:line="240" w:lineRule="auto"/>
        <w:jc w:val="center"/>
        <w:rPr>
          <w:rFonts w:ascii="Times New Roman" w:hAnsi="Times New Roman" w:cs="Times New Roman"/>
        </w:rPr>
      </w:pPr>
      <w:r>
        <w:rPr>
          <w:rFonts w:ascii="Times New Roman" w:hAnsi="Times New Roman" w:cs="Times New Roman"/>
        </w:rPr>
        <w:t xml:space="preserve">Diretoria / </w:t>
      </w:r>
      <w:r w:rsidR="00D0211C">
        <w:rPr>
          <w:rFonts w:ascii="Times New Roman" w:hAnsi="Times New Roman" w:cs="Times New Roman"/>
        </w:rPr>
        <w:t>Coordenação de Planejamento</w:t>
      </w:r>
    </w:p>
    <w:p w:rsidR="00D230A1" w:rsidRDefault="00D230A1">
      <w:pPr>
        <w:spacing w:after="0" w:line="240" w:lineRule="auto"/>
        <w:jc w:val="center"/>
        <w:rPr>
          <w:rFonts w:ascii="Times New Roman" w:hAnsi="Times New Roman" w:cs="Times New Roman"/>
        </w:rPr>
      </w:pPr>
    </w:p>
    <w:p w:rsidR="00D230A1" w:rsidRDefault="00D0211C">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 E PARECER</w:t>
      </w:r>
    </w:p>
    <w:p w:rsidR="00D230A1" w:rsidRPr="00FC3A6A" w:rsidRDefault="00D0211C">
      <w:pPr>
        <w:ind w:firstLine="708"/>
        <w:jc w:val="both"/>
      </w:pPr>
      <w:r w:rsidRPr="00FC3A6A">
        <w:rPr>
          <w:rFonts w:ascii="Times New Roman" w:hAnsi="Times New Roman" w:cs="Times New Roman"/>
          <w:color w:val="000000"/>
        </w:rPr>
        <w:t xml:space="preserve">Ratifico a anuência acima, considerando a conformidade da contratação com os </w:t>
      </w:r>
      <w:proofErr w:type="spellStart"/>
      <w:r w:rsidRPr="00FC3A6A">
        <w:rPr>
          <w:rFonts w:ascii="Times New Roman" w:hAnsi="Times New Roman" w:cs="Times New Roman"/>
          <w:color w:val="000000"/>
        </w:rPr>
        <w:t>arts</w:t>
      </w:r>
      <w:proofErr w:type="spellEnd"/>
      <w:r w:rsidRPr="00FC3A6A">
        <w:rPr>
          <w:rFonts w:ascii="Times New Roman" w:hAnsi="Times New Roman" w:cs="Times New Roman"/>
          <w:color w:val="000000"/>
        </w:rPr>
        <w:t>. 21 e 22 da IN 05/2017 SG/MP</w:t>
      </w:r>
      <w:r w:rsidRPr="00FC3A6A">
        <w:rPr>
          <w:rFonts w:ascii="Times New Roman" w:hAnsi="Times New Roman" w:cs="Times New Roman"/>
          <w:color w:val="000000"/>
        </w:rPr>
        <w:t xml:space="preserve">. </w:t>
      </w:r>
    </w:p>
    <w:p w:rsidR="00D230A1" w:rsidRDefault="00D0211C">
      <w:pPr>
        <w:tabs>
          <w:tab w:val="left" w:pos="1950"/>
          <w:tab w:val="left" w:pos="6300"/>
        </w:tabs>
        <w:ind w:firstLine="708"/>
        <w:jc w:val="both"/>
      </w:pPr>
      <w:r>
        <w:rPr>
          <w:noProof/>
          <w:lang w:eastAsia="pt-BR"/>
        </w:rPr>
        <w:lastRenderedPageBreak/>
        <mc:AlternateContent>
          <mc:Choice Requires="wps">
            <w:drawing>
              <wp:anchor distT="0" distB="0" distL="114300" distR="114300" simplePos="0" relativeHeight="8" behindDoc="0" locked="0" layoutInCell="1" allowOverlap="1" wp14:anchorId="30E22A89">
                <wp:simplePos x="0" y="0"/>
                <wp:positionH relativeFrom="column">
                  <wp:posOffset>800100</wp:posOffset>
                </wp:positionH>
                <wp:positionV relativeFrom="paragraph">
                  <wp:posOffset>19050</wp:posOffset>
                </wp:positionV>
                <wp:extent cx="346710" cy="280035"/>
                <wp:effectExtent l="0" t="0" r="19050" b="28575"/>
                <wp:wrapNone/>
                <wp:docPr id="9" name="Retângulo 3"/>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2pt;height:21.95pt" wp14:anchorId="30E22A89">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9" behindDoc="0" locked="0" layoutInCell="1" allowOverlap="1" wp14:anchorId="1C0000AE">
                <wp:simplePos x="0" y="0"/>
                <wp:positionH relativeFrom="column">
                  <wp:posOffset>3368040</wp:posOffset>
                </wp:positionH>
                <wp:positionV relativeFrom="paragraph">
                  <wp:posOffset>12700</wp:posOffset>
                </wp:positionV>
                <wp:extent cx="346710" cy="280035"/>
                <wp:effectExtent l="0" t="0" r="19050" b="28575"/>
                <wp:wrapNone/>
                <wp:docPr id="10" name="Retângulo 4"/>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2pt;height:21.95pt" wp14:anchorId="1C0000AE">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Concordo</w:t>
      </w:r>
      <w:r>
        <w:rPr>
          <w:rFonts w:ascii="Times New Roman" w:hAnsi="Times New Roman" w:cs="Times New Roman"/>
        </w:rPr>
        <w:tab/>
        <w:t>Não</w:t>
      </w:r>
      <w:proofErr w:type="gramEnd"/>
      <w:r>
        <w:rPr>
          <w:rFonts w:ascii="Times New Roman" w:hAnsi="Times New Roman" w:cs="Times New Roman"/>
        </w:rPr>
        <w:t xml:space="preserve"> concordo</w:t>
      </w:r>
    </w:p>
    <w:p w:rsidR="00D230A1" w:rsidRPr="00FC3A6A" w:rsidRDefault="000D20F5">
      <w:pPr>
        <w:ind w:firstLine="708"/>
        <w:jc w:val="both"/>
      </w:pPr>
      <w:r w:rsidRPr="00FC3A6A">
        <w:rPr>
          <w:rFonts w:ascii="Times New Roman" w:hAnsi="Times New Roman" w:cs="Times New Roman"/>
        </w:rPr>
        <w:t xml:space="preserve">Encaminha-se à </w:t>
      </w:r>
      <w:r w:rsidR="00D0211C" w:rsidRPr="00FC3A6A">
        <w:rPr>
          <w:rFonts w:ascii="Times New Roman" w:hAnsi="Times New Roman" w:cs="Times New Roman"/>
        </w:rPr>
        <w:t>DIREÇÃO, para:</w:t>
      </w:r>
      <w:bookmarkStart w:id="2" w:name="_GoBack"/>
      <w:bookmarkEnd w:id="2"/>
    </w:p>
    <w:p w:rsidR="00D230A1" w:rsidRPr="00FC3A6A" w:rsidRDefault="00D0211C">
      <w:pPr>
        <w:pStyle w:val="PargrafodaLista"/>
        <w:numPr>
          <w:ilvl w:val="0"/>
          <w:numId w:val="1"/>
        </w:numPr>
        <w:jc w:val="both"/>
        <w:rPr>
          <w:rFonts w:ascii="Times New Roman" w:hAnsi="Times New Roman" w:cs="Times New Roman"/>
        </w:rPr>
      </w:pPr>
      <w:r w:rsidRPr="00FC3A6A">
        <w:rPr>
          <w:rFonts w:ascii="Times New Roman" w:hAnsi="Times New Roman" w:cs="Times New Roman"/>
        </w:rPr>
        <w:t>Decidir motivadamente s</w:t>
      </w:r>
      <w:r w:rsidRPr="00FC3A6A">
        <w:rPr>
          <w:rFonts w:ascii="Times New Roman" w:hAnsi="Times New Roman" w:cs="Times New Roman"/>
        </w:rPr>
        <w:t xml:space="preserve">obre o prosseguimento da contratação; e </w:t>
      </w:r>
    </w:p>
    <w:p w:rsidR="00D230A1" w:rsidRPr="00FC3A6A" w:rsidRDefault="00D0211C">
      <w:pPr>
        <w:pStyle w:val="PargrafodaLista"/>
        <w:numPr>
          <w:ilvl w:val="0"/>
          <w:numId w:val="1"/>
        </w:numPr>
        <w:ind w:left="2235"/>
        <w:jc w:val="both"/>
        <w:rPr>
          <w:rFonts w:ascii="Times New Roman" w:hAnsi="Times New Roman" w:cs="Times New Roman"/>
        </w:rPr>
      </w:pPr>
      <w:r w:rsidRPr="00FC3A6A">
        <w:rPr>
          <w:rFonts w:ascii="Times New Roman" w:hAnsi="Times New Roman" w:cs="Times New Roman"/>
        </w:rPr>
        <w:t>Designar forma</w:t>
      </w:r>
      <w:r w:rsidR="000D20F5" w:rsidRPr="00FC3A6A">
        <w:rPr>
          <w:rFonts w:ascii="Times New Roman" w:hAnsi="Times New Roman" w:cs="Times New Roman"/>
        </w:rPr>
        <w:t xml:space="preserve">lmente os integrantes </w:t>
      </w:r>
      <w:r w:rsidRPr="00FC3A6A">
        <w:rPr>
          <w:rFonts w:ascii="Times New Roman" w:hAnsi="Times New Roman" w:cs="Times New Roman"/>
        </w:rPr>
        <w:t xml:space="preserve">requisitante, </w:t>
      </w:r>
      <w:r w:rsidR="000D20F5" w:rsidRPr="00FC3A6A">
        <w:rPr>
          <w:rFonts w:ascii="Times New Roman" w:hAnsi="Times New Roman" w:cs="Times New Roman"/>
        </w:rPr>
        <w:t xml:space="preserve">técnico e administrativo </w:t>
      </w:r>
      <w:r w:rsidRPr="00FC3A6A">
        <w:rPr>
          <w:rFonts w:ascii="Times New Roman" w:hAnsi="Times New Roman" w:cs="Times New Roman"/>
        </w:rPr>
        <w:t>conforme disposto no art. 21, inciso III, da IN 05/2017.</w:t>
      </w:r>
    </w:p>
    <w:p w:rsidR="00D230A1" w:rsidRPr="00FC3A6A" w:rsidRDefault="00D0211C">
      <w:pPr>
        <w:pStyle w:val="PargrafodaLista"/>
        <w:ind w:left="1515"/>
        <w:jc w:val="center"/>
      </w:pPr>
      <w:r w:rsidRPr="00FC3A6A">
        <w:rPr>
          <w:rFonts w:ascii="Times New Roman" w:hAnsi="Times New Roman" w:cs="Times New Roman"/>
          <w:w w:val="105"/>
        </w:rPr>
        <w:t xml:space="preserve">Local, _____ de _________ </w:t>
      </w:r>
      <w:proofErr w:type="spellStart"/>
      <w:r w:rsidRPr="00FC3A6A">
        <w:rPr>
          <w:rFonts w:ascii="Times New Roman" w:hAnsi="Times New Roman" w:cs="Times New Roman"/>
          <w:w w:val="105"/>
        </w:rPr>
        <w:t>de</w:t>
      </w:r>
      <w:proofErr w:type="spellEnd"/>
      <w:r w:rsidRPr="00FC3A6A">
        <w:rPr>
          <w:rFonts w:ascii="Times New Roman" w:hAnsi="Times New Roman" w:cs="Times New Roman"/>
          <w:w w:val="105"/>
        </w:rPr>
        <w:t xml:space="preserve"> 20xx.</w:t>
      </w:r>
    </w:p>
    <w:p w:rsidR="00D230A1" w:rsidRPr="00FC3A6A" w:rsidRDefault="00D0211C">
      <w:pPr>
        <w:spacing w:after="0" w:line="240" w:lineRule="auto"/>
        <w:jc w:val="center"/>
        <w:rPr>
          <w:rFonts w:ascii="Times New Roman" w:hAnsi="Times New Roman" w:cs="Times New Roman"/>
        </w:rPr>
      </w:pPr>
      <w:r w:rsidRPr="00FC3A6A">
        <w:rPr>
          <w:rFonts w:ascii="Times New Roman" w:hAnsi="Times New Roman" w:cs="Times New Roman"/>
        </w:rPr>
        <w:t>____________________________________________________</w:t>
      </w:r>
    </w:p>
    <w:p w:rsidR="00D230A1" w:rsidRPr="00FC3A6A" w:rsidRDefault="00D0211C">
      <w:pPr>
        <w:spacing w:after="0" w:line="240" w:lineRule="auto"/>
        <w:ind w:firstLine="708"/>
        <w:jc w:val="center"/>
      </w:pPr>
      <w:r w:rsidRPr="00FC3A6A">
        <w:rPr>
          <w:rFonts w:ascii="Times New Roman" w:hAnsi="Times New Roman" w:cs="Times New Roman"/>
        </w:rPr>
        <w:t>Gerência / Diretoria de Administração</w:t>
      </w:r>
    </w:p>
    <w:p w:rsidR="00D230A1" w:rsidRDefault="00D230A1">
      <w:pPr>
        <w:spacing w:after="0" w:line="240" w:lineRule="auto"/>
        <w:jc w:val="center"/>
        <w:rPr>
          <w:rFonts w:ascii="Times New Roman" w:hAnsi="Times New Roman" w:cs="Times New Roman"/>
        </w:rPr>
      </w:pPr>
    </w:p>
    <w:p w:rsidR="000D20F5" w:rsidRPr="000D20F5" w:rsidRDefault="000D20F5" w:rsidP="000D20F5">
      <w:pPr>
        <w:spacing w:after="0" w:line="240" w:lineRule="auto"/>
        <w:rPr>
          <w:rFonts w:ascii="Times New Roman" w:hAnsi="Times New Roman" w:cs="Times New Roman"/>
          <w:sz w:val="20"/>
          <w:szCs w:val="20"/>
        </w:rPr>
      </w:pPr>
      <w:r w:rsidRPr="000D20F5">
        <w:rPr>
          <w:rFonts w:ascii="Times New Roman" w:hAnsi="Times New Roman" w:cs="Times New Roman"/>
          <w:color w:val="FF0000"/>
          <w:sz w:val="20"/>
          <w:szCs w:val="20"/>
        </w:rPr>
        <w:t xml:space="preserve">Nota explicativa: Este campo é de preenchimento apenas dos </w:t>
      </w:r>
      <w:proofErr w:type="spellStart"/>
      <w:r w:rsidRPr="000D20F5">
        <w:rPr>
          <w:rFonts w:ascii="Times New Roman" w:hAnsi="Times New Roman" w:cs="Times New Roman"/>
          <w:i/>
          <w:color w:val="FF0000"/>
          <w:sz w:val="20"/>
          <w:szCs w:val="20"/>
        </w:rPr>
        <w:t>campi</w:t>
      </w:r>
      <w:proofErr w:type="spellEnd"/>
      <w:r w:rsidRPr="000D20F5">
        <w:rPr>
          <w:rFonts w:ascii="Times New Roman" w:hAnsi="Times New Roman" w:cs="Times New Roman"/>
          <w:color w:val="FF0000"/>
          <w:sz w:val="20"/>
          <w:szCs w:val="20"/>
        </w:rPr>
        <w:t>.</w:t>
      </w:r>
    </w:p>
    <w:p w:rsidR="00D230A1" w:rsidRDefault="00D230A1">
      <w:pPr>
        <w:spacing w:after="0" w:line="240" w:lineRule="auto"/>
        <w:jc w:val="center"/>
        <w:rPr>
          <w:rFonts w:ascii="Times New Roman" w:hAnsi="Times New Roman" w:cs="Times New Roman"/>
        </w:rPr>
      </w:pPr>
    </w:p>
    <w:p w:rsidR="00D230A1" w:rsidRDefault="00D0211C">
      <w:pPr>
        <w:shd w:val="clear" w:color="auto" w:fill="1F4E79" w:themeFill="accent1" w:themeFillShade="80"/>
        <w:jc w:val="center"/>
      </w:pPr>
      <w:r>
        <w:rPr>
          <w:rFonts w:ascii="Times New Roman" w:hAnsi="Times New Roman" w:cs="Times New Roman"/>
          <w:b/>
          <w:color w:val="FFFFFF" w:themeColor="background1"/>
        </w:rPr>
        <w:t>PARECER DA AUTORIDADE COMPETENTE</w:t>
      </w:r>
    </w:p>
    <w:p w:rsidR="00D230A1" w:rsidRDefault="00D0211C">
      <w:pPr>
        <w:spacing w:after="0" w:line="240" w:lineRule="auto"/>
      </w:pPr>
      <w:r>
        <w:rPr>
          <w:noProof/>
          <w:lang w:eastAsia="pt-BR"/>
        </w:rPr>
        <mc:AlternateContent>
          <mc:Choice Requires="wps">
            <w:drawing>
              <wp:anchor distT="0" distB="0" distL="114300" distR="114300" simplePos="0" relativeHeight="12" behindDoc="0" locked="0" layoutInCell="1" allowOverlap="1" wp14:anchorId="30E22A89">
                <wp:simplePos x="0" y="0"/>
                <wp:positionH relativeFrom="column">
                  <wp:posOffset>645160</wp:posOffset>
                </wp:positionH>
                <wp:positionV relativeFrom="paragraph">
                  <wp:posOffset>-41275</wp:posOffset>
                </wp:positionV>
                <wp:extent cx="346710" cy="280035"/>
                <wp:effectExtent l="0" t="0" r="19050" b="28575"/>
                <wp:wrapNone/>
                <wp:docPr id="11" name="Retângulo 3"/>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50.8pt;margin-top:-3.25pt;width:27.2pt;height:21.95pt" wp14:anchorId="30E22A89">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13" behindDoc="0" locked="0" layoutInCell="1" allowOverlap="1" wp14:anchorId="30E22A89">
                <wp:simplePos x="0" y="0"/>
                <wp:positionH relativeFrom="column">
                  <wp:posOffset>3276600</wp:posOffset>
                </wp:positionH>
                <wp:positionV relativeFrom="paragraph">
                  <wp:posOffset>-50165</wp:posOffset>
                </wp:positionV>
                <wp:extent cx="346710" cy="280035"/>
                <wp:effectExtent l="0" t="0" r="19050" b="28575"/>
                <wp:wrapNone/>
                <wp:docPr id="12" name="Retângulo 3"/>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258pt;margin-top:-3.95pt;width:27.2pt;height:21.95pt" wp14:anchorId="30E22A89">
                <w10:wrap type="none"/>
                <v:fill o:detectmouseclick="t" on="false"/>
                <v:stroke color="#7a7a7a" weight="12600" joinstyle="miter" endcap="flat"/>
              </v:rect>
            </w:pict>
          </mc:Fallback>
        </mc:AlternateContent>
      </w:r>
      <w:r>
        <w:rPr>
          <w:rFonts w:ascii="Times New Roman" w:hAnsi="Times New Roman" w:cs="Times New Roman"/>
        </w:rPr>
        <w:t xml:space="preserve">                               Autorizo                                                             </w:t>
      </w:r>
      <w:proofErr w:type="gramStart"/>
      <w:r>
        <w:rPr>
          <w:rFonts w:ascii="Times New Roman" w:hAnsi="Times New Roman" w:cs="Times New Roman"/>
        </w:rPr>
        <w:t xml:space="preserve"> Não</w:t>
      </w:r>
      <w:proofErr w:type="gramEnd"/>
      <w:r>
        <w:rPr>
          <w:rFonts w:ascii="Times New Roman" w:hAnsi="Times New Roman" w:cs="Times New Roman"/>
        </w:rPr>
        <w:t xml:space="preserve"> autorizo</w:t>
      </w:r>
    </w:p>
    <w:p w:rsidR="00D230A1" w:rsidRDefault="00D230A1">
      <w:pPr>
        <w:spacing w:after="0" w:line="240" w:lineRule="auto"/>
        <w:rPr>
          <w:rFonts w:ascii="Times New Roman" w:hAnsi="Times New Roman" w:cs="Times New Roman"/>
        </w:rPr>
      </w:pPr>
    </w:p>
    <w:p w:rsidR="00D230A1" w:rsidRDefault="00D0211C">
      <w:pPr>
        <w:spacing w:after="0" w:line="240" w:lineRule="auto"/>
        <w:jc w:val="center"/>
      </w:pPr>
      <w:proofErr w:type="gramStart"/>
      <w:r>
        <w:rPr>
          <w:rFonts w:ascii="Times New Roman" w:hAnsi="Times New Roman" w:cs="Times New Roman"/>
        </w:rPr>
        <w:t>a</w:t>
      </w:r>
      <w:proofErr w:type="gramEnd"/>
      <w:r>
        <w:rPr>
          <w:rFonts w:ascii="Times New Roman" w:hAnsi="Times New Roman" w:cs="Times New Roman"/>
        </w:rPr>
        <w:t xml:space="preserve"> continuidade da fase “Planejamento da Contratação”. </w:t>
      </w:r>
    </w:p>
    <w:p w:rsidR="00D230A1" w:rsidRDefault="00D230A1">
      <w:pPr>
        <w:spacing w:after="0" w:line="240" w:lineRule="auto"/>
        <w:rPr>
          <w:rFonts w:ascii="Times New Roman" w:hAnsi="Times New Roman" w:cs="Times New Roman"/>
        </w:rPr>
      </w:pPr>
    </w:p>
    <w:tbl>
      <w:tblPr>
        <w:tblStyle w:val="Tabelacomgrade"/>
        <w:tblW w:w="10456" w:type="dxa"/>
        <w:tblCellMar>
          <w:left w:w="103" w:type="dxa"/>
        </w:tblCellMar>
        <w:tblLook w:val="04A0" w:firstRow="1" w:lastRow="0" w:firstColumn="1" w:lastColumn="0" w:noHBand="0" w:noVBand="1"/>
      </w:tblPr>
      <w:tblGrid>
        <w:gridCol w:w="2403"/>
        <w:gridCol w:w="8053"/>
      </w:tblGrid>
      <w:tr w:rsidR="00D230A1">
        <w:tc>
          <w:tcPr>
            <w:tcW w:w="10455" w:type="dxa"/>
            <w:gridSpan w:val="2"/>
            <w:shd w:val="clear" w:color="auto" w:fill="00B050"/>
            <w:tcMar>
              <w:left w:w="103" w:type="dxa"/>
            </w:tcMar>
          </w:tcPr>
          <w:p w:rsidR="00D230A1" w:rsidRDefault="00D0211C">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 xml:space="preserve">EQUIPE </w:t>
            </w:r>
            <w:r>
              <w:rPr>
                <w:rFonts w:ascii="Times New Roman" w:hAnsi="Times New Roman" w:cs="Times New Roman"/>
                <w:b/>
                <w:color w:val="FFFFFF" w:themeColor="background1"/>
                <w:sz w:val="20"/>
              </w:rPr>
              <w:t>DE PLANEJAMENTO DA CONTRATAÇÃO</w:t>
            </w:r>
          </w:p>
        </w:tc>
      </w:tr>
      <w:tr w:rsidR="00D230A1">
        <w:tc>
          <w:tcPr>
            <w:tcW w:w="2403" w:type="dxa"/>
            <w:shd w:val="clear" w:color="auto" w:fill="auto"/>
            <w:tcMar>
              <w:left w:w="103" w:type="dxa"/>
            </w:tcMar>
          </w:tcPr>
          <w:p w:rsidR="00D230A1" w:rsidRDefault="00D0211C">
            <w:pPr>
              <w:spacing w:after="0" w:line="240" w:lineRule="atLeast"/>
              <w:rPr>
                <w:rFonts w:ascii="Times New Roman" w:hAnsi="Times New Roman" w:cs="Times New Roman"/>
              </w:rPr>
            </w:pPr>
            <w:r>
              <w:rPr>
                <w:rFonts w:ascii="Times New Roman" w:hAnsi="Times New Roman" w:cs="Times New Roman"/>
                <w:sz w:val="20"/>
              </w:rPr>
              <w:t xml:space="preserve">Integrante Requisitante: </w:t>
            </w:r>
          </w:p>
        </w:tc>
        <w:tc>
          <w:tcPr>
            <w:tcW w:w="8052"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r w:rsidR="00D230A1">
        <w:tc>
          <w:tcPr>
            <w:tcW w:w="2403" w:type="dxa"/>
            <w:shd w:val="clear" w:color="auto" w:fill="auto"/>
            <w:tcMar>
              <w:left w:w="103" w:type="dxa"/>
            </w:tcMar>
          </w:tcPr>
          <w:p w:rsidR="00D230A1" w:rsidRDefault="00D0211C">
            <w:pPr>
              <w:spacing w:after="0" w:line="240" w:lineRule="atLeast"/>
              <w:rPr>
                <w:rFonts w:ascii="Times New Roman" w:hAnsi="Times New Roman" w:cs="Times New Roman"/>
              </w:rPr>
            </w:pPr>
            <w:r>
              <w:rPr>
                <w:rFonts w:ascii="Times New Roman" w:hAnsi="Times New Roman" w:cs="Times New Roman"/>
                <w:sz w:val="20"/>
              </w:rPr>
              <w:t xml:space="preserve">Integrante Técnico: </w:t>
            </w:r>
          </w:p>
        </w:tc>
        <w:tc>
          <w:tcPr>
            <w:tcW w:w="8052"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r w:rsidR="00D230A1">
        <w:tc>
          <w:tcPr>
            <w:tcW w:w="2403" w:type="dxa"/>
            <w:shd w:val="clear" w:color="auto" w:fill="auto"/>
            <w:tcMar>
              <w:left w:w="103" w:type="dxa"/>
            </w:tcMar>
          </w:tcPr>
          <w:p w:rsidR="00D230A1" w:rsidRDefault="00D0211C">
            <w:pPr>
              <w:spacing w:after="0" w:line="240" w:lineRule="atLeast"/>
              <w:rPr>
                <w:rFonts w:ascii="Times New Roman" w:hAnsi="Times New Roman" w:cs="Times New Roman"/>
              </w:rPr>
            </w:pPr>
            <w:r>
              <w:rPr>
                <w:rFonts w:ascii="Times New Roman" w:hAnsi="Times New Roman" w:cs="Times New Roman"/>
                <w:sz w:val="20"/>
              </w:rPr>
              <w:t>Integrante Administrativo:</w:t>
            </w:r>
          </w:p>
        </w:tc>
        <w:tc>
          <w:tcPr>
            <w:tcW w:w="8052" w:type="dxa"/>
            <w:shd w:val="clear" w:color="auto" w:fill="auto"/>
            <w:tcMar>
              <w:left w:w="103" w:type="dxa"/>
            </w:tcMar>
          </w:tcPr>
          <w:p w:rsidR="00D230A1" w:rsidRDefault="00D230A1">
            <w:pPr>
              <w:spacing w:after="0" w:line="240" w:lineRule="auto"/>
              <w:rPr>
                <w:rFonts w:ascii="Times New Roman" w:hAnsi="Times New Roman" w:cs="Times New Roman"/>
                <w:sz w:val="20"/>
              </w:rPr>
            </w:pPr>
          </w:p>
        </w:tc>
      </w:tr>
    </w:tbl>
    <w:p w:rsidR="00D230A1" w:rsidRDefault="00D230A1">
      <w:pPr>
        <w:spacing w:after="0" w:line="240" w:lineRule="auto"/>
        <w:rPr>
          <w:rFonts w:ascii="Times New Roman" w:hAnsi="Times New Roman" w:cs="Times New Roman"/>
        </w:rPr>
      </w:pPr>
    </w:p>
    <w:p w:rsidR="00D230A1" w:rsidRDefault="00D0211C">
      <w:pPr>
        <w:spacing w:after="0" w:line="240" w:lineRule="atLeast"/>
        <w:jc w:val="both"/>
      </w:pPr>
      <w:r>
        <w:rPr>
          <w:rFonts w:ascii="Times New Roman" w:hAnsi="Times New Roman" w:cs="Times New Roman"/>
        </w:rPr>
        <w:t xml:space="preserve">Publique-se a Portaria, indicando os integrantes da equipe de planejamento para esta contratação. </w:t>
      </w:r>
    </w:p>
    <w:p w:rsidR="00D230A1" w:rsidRDefault="00D230A1">
      <w:pPr>
        <w:spacing w:after="0" w:line="240" w:lineRule="atLeast"/>
        <w:jc w:val="both"/>
        <w:rPr>
          <w:rFonts w:ascii="Times New Roman" w:hAnsi="Times New Roman" w:cs="Times New Roman"/>
        </w:rPr>
      </w:pPr>
    </w:p>
    <w:p w:rsidR="00D230A1" w:rsidRDefault="00D0211C">
      <w:pPr>
        <w:spacing w:after="0" w:line="240" w:lineRule="atLeast"/>
        <w:jc w:val="both"/>
        <w:rPr>
          <w:rFonts w:ascii="Times New Roman" w:hAnsi="Times New Roman" w:cs="Times New Roman"/>
          <w:b/>
          <w:bCs/>
          <w:color w:val="CE181E"/>
          <w:w w:val="105"/>
        </w:rPr>
      </w:pPr>
      <w:r>
        <w:rPr>
          <w:rFonts w:ascii="Times New Roman" w:hAnsi="Times New Roman" w:cs="Times New Roman"/>
          <w:b/>
          <w:bCs/>
          <w:color w:val="CE181E"/>
          <w:w w:val="105"/>
        </w:rPr>
        <w:t xml:space="preserve">Nota explicativa: O cadastro </w:t>
      </w:r>
      <w:r>
        <w:rPr>
          <w:rFonts w:ascii="Times New Roman" w:hAnsi="Times New Roman" w:cs="Times New Roman"/>
          <w:b/>
          <w:bCs/>
          <w:color w:val="CE181E"/>
          <w:w w:val="105"/>
        </w:rPr>
        <w:t xml:space="preserve">e respectiva aprovação (via SIPAC) da portaria nos </w:t>
      </w:r>
      <w:r>
        <w:rPr>
          <w:rFonts w:ascii="Times New Roman" w:hAnsi="Times New Roman" w:cs="Times New Roman"/>
          <w:b/>
          <w:bCs/>
          <w:i/>
          <w:iCs/>
          <w:color w:val="CE181E"/>
          <w:w w:val="105"/>
        </w:rPr>
        <w:t>campi</w:t>
      </w:r>
      <w:r>
        <w:rPr>
          <w:rFonts w:ascii="Times New Roman" w:hAnsi="Times New Roman" w:cs="Times New Roman"/>
          <w:b/>
          <w:bCs/>
          <w:color w:val="CE181E"/>
          <w:w w:val="105"/>
        </w:rPr>
        <w:t xml:space="preserve"> é de responsabilidade da autoridade máxima (Diretores). Na Reitoria esta responsabilidade será dos Diretores (DIPOP, DCF, DIAE, DTI </w:t>
      </w:r>
      <w:proofErr w:type="spellStart"/>
      <w:r>
        <w:rPr>
          <w:rFonts w:ascii="Times New Roman" w:hAnsi="Times New Roman" w:cs="Times New Roman"/>
          <w:b/>
          <w:bCs/>
          <w:color w:val="CE181E"/>
          <w:w w:val="105"/>
        </w:rPr>
        <w:t>etc</w:t>
      </w:r>
      <w:proofErr w:type="spellEnd"/>
      <w:r>
        <w:rPr>
          <w:rFonts w:ascii="Times New Roman" w:hAnsi="Times New Roman" w:cs="Times New Roman"/>
          <w:b/>
          <w:bCs/>
          <w:color w:val="CE181E"/>
          <w:w w:val="105"/>
        </w:rPr>
        <w:t xml:space="preserve">) e Pró-reitores. Ou seja, a portaria deverá ser cadastrada e </w:t>
      </w:r>
      <w:r>
        <w:rPr>
          <w:rFonts w:ascii="Times New Roman" w:hAnsi="Times New Roman" w:cs="Times New Roman"/>
          <w:b/>
          <w:bCs/>
          <w:color w:val="CE181E"/>
          <w:w w:val="105"/>
        </w:rPr>
        <w:t xml:space="preserve">aprovada no SIPAC pelas diretorias vinculadas aos seus respectivos </w:t>
      </w:r>
      <w:proofErr w:type="spellStart"/>
      <w:r>
        <w:rPr>
          <w:rFonts w:ascii="Times New Roman" w:hAnsi="Times New Roman" w:cs="Times New Roman"/>
          <w:b/>
          <w:bCs/>
          <w:color w:val="CE181E"/>
          <w:w w:val="105"/>
        </w:rPr>
        <w:t>DFD’s</w:t>
      </w:r>
      <w:proofErr w:type="spellEnd"/>
      <w:r>
        <w:rPr>
          <w:rFonts w:ascii="Times New Roman" w:hAnsi="Times New Roman" w:cs="Times New Roman"/>
          <w:b/>
          <w:bCs/>
          <w:color w:val="CE181E"/>
          <w:w w:val="105"/>
        </w:rPr>
        <w:t xml:space="preserve"> que posteriormente serão assinadas e publicadas pelo gabinete da Reitoria.</w:t>
      </w:r>
    </w:p>
    <w:p w:rsidR="00D230A1" w:rsidRDefault="00D0211C">
      <w:pPr>
        <w:pStyle w:val="TableParagraph"/>
        <w:spacing w:before="119" w:after="160"/>
        <w:jc w:val="center"/>
      </w:pP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p>
    <w:p w:rsidR="00D230A1" w:rsidRDefault="00D230A1">
      <w:pPr>
        <w:pStyle w:val="TableParagraph"/>
        <w:spacing w:before="119" w:after="160"/>
        <w:jc w:val="center"/>
        <w:rPr>
          <w:rFonts w:ascii="Times New Roman" w:hAnsi="Times New Roman" w:cs="Times New Roman"/>
          <w:b/>
          <w:sz w:val="18"/>
        </w:rPr>
      </w:pPr>
    </w:p>
    <w:p w:rsidR="00D230A1" w:rsidRDefault="00D0211C">
      <w:pPr>
        <w:pStyle w:val="TableParagraph"/>
        <w:spacing w:before="119" w:after="160"/>
        <w:jc w:val="center"/>
      </w:pPr>
      <w:r>
        <w:rPr>
          <w:rFonts w:ascii="Times New Roman" w:hAnsi="Times New Roman" w:cs="Times New Roman"/>
          <w:b/>
          <w:sz w:val="18"/>
        </w:rPr>
        <w:t>___________________________________________</w:t>
      </w:r>
      <w:r>
        <w:rPr>
          <w:rFonts w:ascii="Times New Roman" w:hAnsi="Times New Roman" w:cs="Times New Roman"/>
          <w:w w:val="105"/>
          <w:sz w:val="20"/>
        </w:rPr>
        <w:br/>
      </w:r>
      <w:proofErr w:type="spellStart"/>
      <w:r>
        <w:rPr>
          <w:rFonts w:ascii="Times New Roman" w:hAnsi="Times New Roman" w:cs="Times New Roman"/>
          <w:w w:val="105"/>
          <w:sz w:val="20"/>
        </w:rPr>
        <w:t>Reitoria</w:t>
      </w:r>
      <w:proofErr w:type="spellEnd"/>
      <w:r>
        <w:rPr>
          <w:rFonts w:ascii="Times New Roman" w:hAnsi="Times New Roman" w:cs="Times New Roman"/>
          <w:w w:val="105"/>
          <w:sz w:val="20"/>
        </w:rPr>
        <w:t xml:space="preserve"> / </w:t>
      </w:r>
      <w:proofErr w:type="spellStart"/>
      <w:r>
        <w:rPr>
          <w:rFonts w:ascii="Times New Roman" w:hAnsi="Times New Roman" w:cs="Times New Roman"/>
          <w:w w:val="105"/>
          <w:sz w:val="20"/>
        </w:rPr>
        <w:t>Direção</w:t>
      </w:r>
      <w:proofErr w:type="spellEnd"/>
    </w:p>
    <w:sectPr w:rsidR="00D230A1">
      <w:footerReference w:type="default" r:id="rId12"/>
      <w:pgSz w:w="11906" w:h="16838"/>
      <w:pgMar w:top="720" w:right="720" w:bottom="1286"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1C" w:rsidRDefault="00D0211C">
      <w:pPr>
        <w:spacing w:after="0" w:line="240" w:lineRule="auto"/>
      </w:pPr>
      <w:r>
        <w:separator/>
      </w:r>
    </w:p>
  </w:endnote>
  <w:endnote w:type="continuationSeparator" w:id="0">
    <w:p w:rsidR="00D0211C" w:rsidRDefault="00D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A1" w:rsidRDefault="000D20F5">
    <w:pPr>
      <w:pStyle w:val="Rodap"/>
      <w:jc w:val="center"/>
    </w:pPr>
    <w:r>
      <w:rPr>
        <w:sz w:val="18"/>
        <w:szCs w:val="18"/>
      </w:rPr>
      <w:t xml:space="preserve">Atualização: </w:t>
    </w:r>
    <w:proofErr w:type="gramStart"/>
    <w:r>
      <w:rPr>
        <w:sz w:val="18"/>
        <w:szCs w:val="18"/>
      </w:rPr>
      <w:t>Novembro</w:t>
    </w:r>
    <w:proofErr w:type="gramEnd"/>
    <w:r w:rsidR="00D0211C">
      <w:rPr>
        <w:sz w:val="18"/>
        <w:szCs w:val="18"/>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1C" w:rsidRDefault="00D0211C">
      <w:r>
        <w:separator/>
      </w:r>
    </w:p>
  </w:footnote>
  <w:footnote w:type="continuationSeparator" w:id="0">
    <w:p w:rsidR="00D0211C" w:rsidRDefault="00D0211C">
      <w:r>
        <w:continuationSeparator/>
      </w:r>
    </w:p>
  </w:footnote>
  <w:footnote w:id="1">
    <w:p w:rsidR="00D230A1" w:rsidRDefault="00D0211C">
      <w:pPr>
        <w:pStyle w:val="Textodenotaderodap"/>
      </w:pPr>
      <w:r>
        <w:rPr>
          <w:rStyle w:val="Caracteresdenotaderodap"/>
        </w:rPr>
        <w:footnoteRef/>
      </w:r>
      <w:r>
        <w:rPr>
          <w:rStyle w:val="Caracteresdenotaderodap"/>
        </w:rPr>
        <w:tab/>
      </w:r>
      <w:r>
        <w:rPr>
          <w:rStyle w:val="Caracteresdenotaderodap"/>
        </w:rPr>
        <w:tab/>
      </w:r>
      <w:r>
        <w:rPr>
          <w:rStyle w:val="FootnoteCharacters"/>
        </w:rPr>
        <w:t xml:space="preserve"> </w:t>
      </w:r>
      <w:r>
        <w:rPr>
          <w:sz w:val="18"/>
          <w:szCs w:val="18"/>
        </w:rPr>
        <w:t xml:space="preserve">São responsabilidades do requisitante: </w:t>
      </w:r>
      <w:r>
        <w:rPr>
          <w:rFonts w:ascii="Calibri Light" w:hAnsi="Calibri Light" w:cs="Calibri Light"/>
          <w:color w:val="000000"/>
          <w:sz w:val="18"/>
          <w:szCs w:val="18"/>
        </w:rPr>
        <w:t>Art.21 (inciso I), Art.27, Art.29 (§ 2º) e Art.41, todos da IN 05/2017 MPDG</w:t>
      </w:r>
    </w:p>
  </w:footnote>
  <w:footnote w:id="2">
    <w:p w:rsidR="00D230A1" w:rsidRDefault="00D0211C">
      <w:pPr>
        <w:pStyle w:val="Textodenotaderodap"/>
      </w:pPr>
      <w:r>
        <w:rPr>
          <w:rStyle w:val="Caracteresdenotaderodap"/>
        </w:rPr>
        <w:footnoteRef/>
      </w:r>
      <w:r>
        <w:rPr>
          <w:rStyle w:val="Caracteresdenotaderodap"/>
        </w:rPr>
        <w:tab/>
      </w:r>
      <w:r>
        <w:rPr>
          <w:rStyle w:val="Caracteresdenotaderodap"/>
        </w:rPr>
        <w:tab/>
      </w:r>
      <w:r>
        <w:rPr>
          <w:sz w:val="20"/>
          <w:szCs w:val="20"/>
        </w:rPr>
        <w:t xml:space="preserve"> </w:t>
      </w:r>
      <w:r>
        <w:rPr>
          <w:sz w:val="18"/>
          <w:szCs w:val="18"/>
        </w:rPr>
        <w:t xml:space="preserve">A partir deste momento, a </w:t>
      </w:r>
      <w:r>
        <w:rPr>
          <w:sz w:val="18"/>
          <w:szCs w:val="18"/>
        </w:rPr>
        <w:t>responsabilidade do preenchimento fica a cargo do Coordenador de Licitações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C78B5"/>
    <w:multiLevelType w:val="multilevel"/>
    <w:tmpl w:val="2C7A9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F2FD8"/>
    <w:multiLevelType w:val="multilevel"/>
    <w:tmpl w:val="468A8660"/>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A1"/>
    <w:rsid w:val="000D20F5"/>
    <w:rsid w:val="00D0211C"/>
    <w:rsid w:val="00D230A1"/>
    <w:rsid w:val="00FC3A6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ADD3"/>
  <w15:docId w15:val="{2EE6FB12-2A36-4127-889A-079DE34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8F"/>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C6B8F"/>
    <w:rPr>
      <w:color w:val="0563C1" w:themeColor="hyperlink"/>
      <w:u w:val="single"/>
    </w:rPr>
  </w:style>
  <w:style w:type="character" w:customStyle="1" w:styleId="CitaoChar">
    <w:name w:val="Citação Char"/>
    <w:basedOn w:val="Fontepargpadro"/>
    <w:link w:val="Citao"/>
    <w:qFormat/>
    <w:rsid w:val="000C6B8F"/>
    <w:rPr>
      <w:rFonts w:eastAsia="Calibri"/>
      <w:i/>
      <w:iCs/>
      <w:color w:val="000000"/>
      <w:shd w:val="clear" w:color="auto" w:fill="FFFFCC"/>
    </w:rPr>
  </w:style>
  <w:style w:type="character" w:customStyle="1" w:styleId="TextodebaloChar">
    <w:name w:val="Texto de balão Char"/>
    <w:basedOn w:val="Fontepargpadro"/>
    <w:link w:val="Textodebalo"/>
    <w:uiPriority w:val="99"/>
    <w:semiHidden/>
    <w:qFormat/>
    <w:rsid w:val="00A540FB"/>
    <w:rPr>
      <w:rFonts w:ascii="Segoe UI" w:hAnsi="Segoe UI" w:cs="Segoe UI"/>
      <w:sz w:val="18"/>
      <w:szCs w:val="18"/>
    </w:rPr>
  </w:style>
  <w:style w:type="character" w:customStyle="1" w:styleId="CabealhoChar">
    <w:name w:val="Cabeçalho Char"/>
    <w:basedOn w:val="Fontepargpadro"/>
    <w:link w:val="Cabealho"/>
    <w:qFormat/>
    <w:rsid w:val="006C25A0"/>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qFormat/>
    <w:rsid w:val="00EA44BF"/>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EA44BF"/>
    <w:rPr>
      <w:vertAlign w:val="superscript"/>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color w:val="DC0000"/>
      <w:w w:val="105"/>
      <w:sz w:val="20"/>
      <w:szCs w:val="20"/>
    </w:rPr>
  </w:style>
  <w:style w:type="character" w:customStyle="1" w:styleId="ListLabel20">
    <w:name w:val="ListLabel 20"/>
    <w:qFormat/>
    <w:rPr>
      <w:rFonts w:ascii="Times New Roman" w:hAnsi="Times New Roman"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Times New Roman"/>
      <w:color w:val="DC0000"/>
      <w:w w:val="105"/>
      <w:sz w:val="20"/>
      <w:szCs w:val="20"/>
    </w:rPr>
  </w:style>
  <w:style w:type="character" w:customStyle="1" w:styleId="ListLabel30">
    <w:name w:val="ListLabel 30"/>
    <w:qFormat/>
    <w:rPr>
      <w:rFonts w:ascii="Times New Roman" w:hAnsi="Times New Roman"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0C6B8F"/>
    <w:pPr>
      <w:spacing w:beforeAutospacing="1" w:after="142" w:line="288" w:lineRule="auto"/>
    </w:pPr>
    <w:rPr>
      <w:rFonts w:ascii="Times New Roman" w:eastAsia="Times New Roman" w:hAnsi="Times New Roman" w:cs="Times New Roman"/>
      <w:color w:val="000000"/>
      <w:sz w:val="24"/>
      <w:szCs w:val="24"/>
      <w:lang w:eastAsia="pt-BR"/>
    </w:rPr>
  </w:style>
  <w:style w:type="paragraph" w:customStyle="1" w:styleId="Contedodoquadro">
    <w:name w:val="Conteúdo do quadro"/>
    <w:basedOn w:val="Normal"/>
    <w:qFormat/>
    <w:rsid w:val="000C6B8F"/>
  </w:style>
  <w:style w:type="paragraph" w:customStyle="1" w:styleId="Standard">
    <w:name w:val="Standard"/>
    <w:qFormat/>
    <w:rsid w:val="000C6B8F"/>
    <w:pPr>
      <w:suppressAutoHyphens/>
      <w:textAlignment w:val="baseline"/>
    </w:pPr>
    <w:rPr>
      <w:rFonts w:ascii="Times New Roman" w:eastAsia="Times New Roman" w:hAnsi="Times New Roman" w:cs="Times New Roman"/>
      <w:color w:val="00000A"/>
      <w:sz w:val="24"/>
      <w:szCs w:val="20"/>
      <w:lang w:eastAsia="zh-CN"/>
    </w:rPr>
  </w:style>
  <w:style w:type="paragraph" w:styleId="Citao">
    <w:name w:val="Quote"/>
    <w:basedOn w:val="Normal"/>
    <w:next w:val="Normal"/>
    <w:link w:val="CitaoChar"/>
    <w:qFormat/>
    <w:rsid w:val="000C6B8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rPr>
  </w:style>
  <w:style w:type="paragraph" w:customStyle="1" w:styleId="TableParagraph">
    <w:name w:val="Table Paragraph"/>
    <w:basedOn w:val="Normal"/>
    <w:uiPriority w:val="1"/>
    <w:qFormat/>
    <w:rsid w:val="009E4BA8"/>
    <w:pPr>
      <w:widowControl w:val="0"/>
      <w:spacing w:after="0" w:line="240" w:lineRule="auto"/>
    </w:pPr>
    <w:rPr>
      <w:rFonts w:ascii="Lucida Sans" w:eastAsia="Lucida Sans" w:hAnsi="Lucida Sans" w:cs="Lucida Sans"/>
      <w:lang w:val="en-US"/>
    </w:rPr>
  </w:style>
  <w:style w:type="paragraph" w:styleId="PargrafodaLista">
    <w:name w:val="List Paragraph"/>
    <w:basedOn w:val="Normal"/>
    <w:uiPriority w:val="34"/>
    <w:qFormat/>
    <w:rsid w:val="00FB4509"/>
    <w:pPr>
      <w:ind w:left="720"/>
      <w:contextualSpacing/>
    </w:pPr>
  </w:style>
  <w:style w:type="paragraph" w:styleId="Textodebalo">
    <w:name w:val="Balloon Text"/>
    <w:basedOn w:val="Normal"/>
    <w:link w:val="TextodebaloChar"/>
    <w:uiPriority w:val="99"/>
    <w:semiHidden/>
    <w:unhideWhenUsed/>
    <w:qFormat/>
    <w:rsid w:val="00A540FB"/>
    <w:pPr>
      <w:spacing w:after="0" w:line="240" w:lineRule="auto"/>
    </w:pPr>
    <w:rPr>
      <w:rFonts w:ascii="Segoe UI" w:hAnsi="Segoe UI" w:cs="Segoe UI"/>
      <w:sz w:val="18"/>
      <w:szCs w:val="18"/>
    </w:rPr>
  </w:style>
  <w:style w:type="paragraph" w:styleId="Cabealho">
    <w:name w:val="header"/>
    <w:basedOn w:val="Normal"/>
    <w:link w:val="CabealhoChar"/>
    <w:rsid w:val="006C25A0"/>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uiPriority w:val="99"/>
    <w:semiHidden/>
    <w:unhideWhenUsed/>
    <w:qFormat/>
    <w:rsid w:val="00EA44BF"/>
  </w:style>
  <w:style w:type="paragraph" w:customStyle="1" w:styleId="EndnoteSymbol">
    <w:name w:val="Endnote Symbol"/>
    <w:basedOn w:val="Normal"/>
    <w:qFormat/>
    <w:pPr>
      <w:suppressLineNumbers/>
      <w:ind w:left="339" w:hanging="339"/>
    </w:pPr>
    <w:rPr>
      <w:sz w:val="20"/>
      <w:szCs w:val="20"/>
    </w:rPr>
  </w:style>
  <w:style w:type="paragraph" w:styleId="Rodap">
    <w:name w:val="footer"/>
    <w:basedOn w:val="Normal"/>
    <w:pPr>
      <w:suppressLineNumbers/>
      <w:tabs>
        <w:tab w:val="center" w:pos="5233"/>
        <w:tab w:val="right" w:pos="10466"/>
      </w:tabs>
    </w:pPr>
  </w:style>
  <w:style w:type="table" w:styleId="Tabelacomgrade">
    <w:name w:val="Table Grid"/>
    <w:basedOn w:val="Tabelanormal"/>
    <w:uiPriority w:val="39"/>
    <w:rsid w:val="000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sustentaveis.planejamento.gov.br/contratacoes-publicassustentaveis" TargetMode="External"/><Relationship Id="rId5" Type="http://schemas.openxmlformats.org/officeDocument/2006/relationships/webSettings" Target="webSettings.xml"/><Relationship Id="rId10" Type="http://schemas.openxmlformats.org/officeDocument/2006/relationships/hyperlink" Target="http://www.planalto.gov.br/ccivil_03/_Ato2011-2014/2012/Decreto/D7746.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147E-DA74-4173-B467-D087B2F1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1982</Words>
  <Characters>10704</Characters>
  <Application>Microsoft Office Word</Application>
  <DocSecurity>0</DocSecurity>
  <Lines>89</Lines>
  <Paragraphs>25</Paragraphs>
  <ScaleCrop>false</ScaleCrop>
  <Company>coimr</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Patrícia de Araújo Carvalho</dc:creator>
  <dc:description/>
  <cp:lastModifiedBy>Lorena de Souza Silva</cp:lastModifiedBy>
  <cp:revision>8</cp:revision>
  <cp:lastPrinted>2018-07-11T14:03:00Z</cp:lastPrinted>
  <dcterms:created xsi:type="dcterms:W3CDTF">2018-07-13T12:33:00Z</dcterms:created>
  <dcterms:modified xsi:type="dcterms:W3CDTF">2018-11-29T18:43:00Z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coimr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